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2673" w:rsidRDefault="00635BB7" w:rsidP="007649BC">
      <w:pPr>
        <w:pStyle w:val="aa"/>
        <w:spacing w:line="360" w:lineRule="auto"/>
        <w:rPr>
          <w:b/>
          <w:sz w:val="20"/>
          <w:szCs w:val="20"/>
        </w:rPr>
      </w:pPr>
      <w:r>
        <w:rPr>
          <w:b/>
          <w:noProof/>
          <w:sz w:val="20"/>
          <w:szCs w:val="20"/>
        </w:rPr>
        <w:drawing>
          <wp:inline distT="0" distB="0" distL="0" distR="0">
            <wp:extent cx="5915025" cy="8353425"/>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915025" cy="8353425"/>
                    </a:xfrm>
                    <a:prstGeom prst="rect">
                      <a:avLst/>
                    </a:prstGeom>
                    <a:noFill/>
                    <a:ln w="9525">
                      <a:noFill/>
                      <a:miter lim="800000"/>
                      <a:headEnd/>
                      <a:tailEnd/>
                    </a:ln>
                  </pic:spPr>
                </pic:pic>
              </a:graphicData>
            </a:graphic>
          </wp:inline>
        </w:drawing>
      </w:r>
    </w:p>
    <w:p w:rsidR="00502673" w:rsidRDefault="00502673" w:rsidP="007649BC">
      <w:pPr>
        <w:pStyle w:val="aa"/>
        <w:spacing w:line="360" w:lineRule="auto"/>
        <w:rPr>
          <w:b/>
          <w:sz w:val="20"/>
          <w:szCs w:val="20"/>
        </w:rPr>
      </w:pPr>
    </w:p>
    <w:p w:rsidR="00502673" w:rsidRDefault="00502673" w:rsidP="007649BC">
      <w:pPr>
        <w:pStyle w:val="aa"/>
        <w:spacing w:line="360" w:lineRule="auto"/>
        <w:rPr>
          <w:b/>
          <w:sz w:val="20"/>
          <w:szCs w:val="20"/>
        </w:rPr>
      </w:pPr>
    </w:p>
    <w:p w:rsidR="00502673" w:rsidRDefault="00502673" w:rsidP="007649BC">
      <w:pPr>
        <w:pStyle w:val="aa"/>
        <w:spacing w:line="360" w:lineRule="auto"/>
        <w:rPr>
          <w:b/>
          <w:sz w:val="20"/>
          <w:szCs w:val="20"/>
        </w:rPr>
      </w:pPr>
    </w:p>
    <w:p w:rsidR="00502673" w:rsidRDefault="00502673" w:rsidP="007649BC">
      <w:pPr>
        <w:pStyle w:val="aa"/>
        <w:spacing w:line="360" w:lineRule="auto"/>
        <w:rPr>
          <w:b/>
          <w:sz w:val="20"/>
          <w:szCs w:val="20"/>
        </w:rPr>
      </w:pPr>
    </w:p>
    <w:p w:rsidR="00502673" w:rsidRDefault="00502673" w:rsidP="007649BC">
      <w:pPr>
        <w:pStyle w:val="aa"/>
        <w:spacing w:line="360" w:lineRule="auto"/>
        <w:rPr>
          <w:b/>
          <w:sz w:val="20"/>
          <w:szCs w:val="20"/>
        </w:rPr>
      </w:pPr>
    </w:p>
    <w:p w:rsidR="00502673" w:rsidRDefault="00502673" w:rsidP="007649BC">
      <w:pPr>
        <w:pStyle w:val="aa"/>
        <w:spacing w:line="360" w:lineRule="auto"/>
        <w:rPr>
          <w:b/>
          <w:sz w:val="20"/>
          <w:szCs w:val="20"/>
        </w:rPr>
      </w:pPr>
    </w:p>
    <w:p w:rsidR="00452787" w:rsidRPr="003D4099" w:rsidRDefault="00452787" w:rsidP="00452787">
      <w:pPr>
        <w:shd w:val="clear" w:color="auto" w:fill="FFFFFF"/>
        <w:spacing w:before="240" w:after="200" w:line="360" w:lineRule="auto"/>
        <w:ind w:right="43"/>
        <w:rPr>
          <w:rFonts w:eastAsia="Calibri"/>
          <w:b/>
          <w:bCs/>
          <w:spacing w:val="-15"/>
          <w:sz w:val="20"/>
          <w:szCs w:val="20"/>
          <w:lang w:eastAsia="en-US"/>
        </w:rPr>
      </w:pPr>
      <w:r w:rsidRPr="003D4099">
        <w:rPr>
          <w:b/>
          <w:bCs/>
          <w:spacing w:val="-15"/>
          <w:sz w:val="20"/>
          <w:szCs w:val="20"/>
        </w:rPr>
        <w:t>ПОЯСНИТЕЛЬНАЯ ЗАПИСКА</w:t>
      </w:r>
    </w:p>
    <w:tbl>
      <w:tblPr>
        <w:tblW w:w="0" w:type="auto"/>
        <w:jc w:val="center"/>
        <w:tblInd w:w="-1371" w:type="dxa"/>
        <w:tblCellMar>
          <w:left w:w="0" w:type="dxa"/>
          <w:right w:w="0" w:type="dxa"/>
        </w:tblCellMar>
        <w:tblLook w:val="04A0"/>
      </w:tblPr>
      <w:tblGrid>
        <w:gridCol w:w="3875"/>
        <w:gridCol w:w="6426"/>
      </w:tblGrid>
      <w:tr w:rsidR="008F4293" w:rsidRPr="003D4099" w:rsidTr="00E210CA">
        <w:trPr>
          <w:jc w:val="center"/>
        </w:trPr>
        <w:tc>
          <w:tcPr>
            <w:tcW w:w="3875" w:type="dxa"/>
            <w:tcBorders>
              <w:top w:val="single" w:sz="8" w:space="0" w:color="auto"/>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t> Полное наименование программы</w:t>
            </w:r>
          </w:p>
          <w:p w:rsidR="008F4293" w:rsidRPr="003D4099" w:rsidRDefault="008F4293" w:rsidP="003D4099">
            <w:pPr>
              <w:pStyle w:val="aa"/>
              <w:spacing w:line="360" w:lineRule="auto"/>
              <w:rPr>
                <w:sz w:val="20"/>
                <w:szCs w:val="20"/>
              </w:rPr>
            </w:pPr>
          </w:p>
        </w:tc>
        <w:tc>
          <w:tcPr>
            <w:tcW w:w="6426" w:type="dxa"/>
            <w:tcBorders>
              <w:top w:val="single" w:sz="8" w:space="0" w:color="auto"/>
              <w:left w:val="nil"/>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t xml:space="preserve"> Рабочая</w:t>
            </w:r>
            <w:r w:rsidR="000F0309" w:rsidRPr="003D4099">
              <w:rPr>
                <w:sz w:val="20"/>
                <w:szCs w:val="20"/>
              </w:rPr>
              <w:t xml:space="preserve"> программа по </w:t>
            </w:r>
            <w:r w:rsidR="00A94913" w:rsidRPr="003D4099">
              <w:rPr>
                <w:sz w:val="20"/>
                <w:szCs w:val="20"/>
              </w:rPr>
              <w:t>родному (русскому) языку</w:t>
            </w:r>
            <w:r w:rsidR="00D23757" w:rsidRPr="003D4099">
              <w:rPr>
                <w:sz w:val="20"/>
                <w:szCs w:val="20"/>
              </w:rPr>
              <w:t xml:space="preserve"> в 5</w:t>
            </w:r>
            <w:r w:rsidR="00F84871" w:rsidRPr="003D4099">
              <w:rPr>
                <w:sz w:val="20"/>
                <w:szCs w:val="20"/>
              </w:rPr>
              <w:t>-8 классах</w:t>
            </w:r>
            <w:r w:rsidR="00D23757" w:rsidRPr="003D4099">
              <w:rPr>
                <w:sz w:val="20"/>
                <w:szCs w:val="20"/>
              </w:rPr>
              <w:t xml:space="preserve"> на </w:t>
            </w:r>
            <w:r w:rsidR="003D4099">
              <w:rPr>
                <w:sz w:val="20"/>
                <w:szCs w:val="20"/>
              </w:rPr>
              <w:t xml:space="preserve">           </w:t>
            </w:r>
            <w:r w:rsidR="001335C4">
              <w:rPr>
                <w:sz w:val="20"/>
                <w:szCs w:val="20"/>
              </w:rPr>
              <w:t>2021-2022</w:t>
            </w:r>
            <w:r w:rsidR="00D23757" w:rsidRPr="003D4099">
              <w:rPr>
                <w:sz w:val="20"/>
                <w:szCs w:val="20"/>
              </w:rPr>
              <w:t xml:space="preserve"> </w:t>
            </w:r>
            <w:r w:rsidRPr="003D4099">
              <w:rPr>
                <w:sz w:val="20"/>
                <w:szCs w:val="20"/>
              </w:rPr>
              <w:t>учебный год.</w:t>
            </w:r>
          </w:p>
        </w:tc>
      </w:tr>
      <w:tr w:rsidR="008F4293"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t xml:space="preserve">Нормативно-правовые документы, </w:t>
            </w:r>
          </w:p>
          <w:p w:rsidR="008F4293" w:rsidRPr="003D4099" w:rsidRDefault="008F4293" w:rsidP="003D4099">
            <w:pPr>
              <w:pStyle w:val="aa"/>
              <w:spacing w:line="360" w:lineRule="auto"/>
              <w:rPr>
                <w:sz w:val="20"/>
                <w:szCs w:val="20"/>
              </w:rPr>
            </w:pPr>
            <w:r w:rsidRPr="003D4099">
              <w:rPr>
                <w:sz w:val="20"/>
                <w:szCs w:val="20"/>
              </w:rPr>
              <w:t xml:space="preserve">базовые государственные программы (по видам), авторские программы и технологии, положенные в основу  Рабочей программы  педагога </w:t>
            </w:r>
          </w:p>
          <w:p w:rsidR="008F4293" w:rsidRPr="003D4099" w:rsidRDefault="008F4293" w:rsidP="003D4099">
            <w:pPr>
              <w:pStyle w:val="aa"/>
              <w:spacing w:line="360" w:lineRule="auto"/>
              <w:rPr>
                <w:sz w:val="20"/>
                <w:szCs w:val="20"/>
              </w:rPr>
            </w:pPr>
          </w:p>
        </w:tc>
        <w:tc>
          <w:tcPr>
            <w:tcW w:w="6426" w:type="dxa"/>
            <w:tcBorders>
              <w:top w:val="nil"/>
              <w:left w:val="nil"/>
              <w:bottom w:val="single" w:sz="8" w:space="0" w:color="auto"/>
              <w:right w:val="single" w:sz="8" w:space="0" w:color="auto"/>
            </w:tcBorders>
            <w:tcMar>
              <w:top w:w="0" w:type="dxa"/>
              <w:left w:w="75" w:type="dxa"/>
              <w:bottom w:w="0" w:type="dxa"/>
              <w:right w:w="75" w:type="dxa"/>
            </w:tcMar>
            <w:vAlign w:val="center"/>
          </w:tcPr>
          <w:p w:rsidR="00915FDC" w:rsidRPr="003D4099" w:rsidRDefault="00915FDC" w:rsidP="003D4099">
            <w:pPr>
              <w:pStyle w:val="1"/>
              <w:spacing w:line="360" w:lineRule="auto"/>
              <w:rPr>
                <w:i w:val="0"/>
                <w:color w:val="000000"/>
                <w:sz w:val="20"/>
                <w:szCs w:val="20"/>
              </w:rPr>
            </w:pPr>
            <w:r w:rsidRPr="003D4099">
              <w:rPr>
                <w:sz w:val="20"/>
                <w:szCs w:val="20"/>
              </w:rPr>
              <w:t>1</w:t>
            </w:r>
            <w:r w:rsidRPr="003D4099">
              <w:rPr>
                <w:i w:val="0"/>
                <w:sz w:val="20"/>
                <w:szCs w:val="20"/>
              </w:rPr>
              <w:t xml:space="preserve">. </w:t>
            </w:r>
            <w:r w:rsidRPr="003D4099">
              <w:rPr>
                <w:i w:val="0"/>
                <w:color w:val="000000"/>
                <w:sz w:val="20"/>
                <w:szCs w:val="20"/>
              </w:rPr>
              <w:t>Конституция РФ. Принята на референдуме 12 декабря 1993 г.</w:t>
            </w:r>
          </w:p>
          <w:p w:rsidR="00915FDC" w:rsidRPr="003D4099" w:rsidRDefault="00915FDC" w:rsidP="003D4099">
            <w:pPr>
              <w:pStyle w:val="1"/>
              <w:spacing w:line="360" w:lineRule="auto"/>
              <w:rPr>
                <w:i w:val="0"/>
                <w:sz w:val="20"/>
                <w:szCs w:val="20"/>
              </w:rPr>
            </w:pPr>
            <w:r w:rsidRPr="003D4099">
              <w:rPr>
                <w:i w:val="0"/>
                <w:sz w:val="20"/>
                <w:szCs w:val="20"/>
              </w:rPr>
              <w:t>2.</w:t>
            </w:r>
            <w:hyperlink r:id="rId7" w:history="1">
              <w:r w:rsidRPr="003D4099">
                <w:rPr>
                  <w:rStyle w:val="ae"/>
                  <w:i w:val="0"/>
                  <w:color w:val="auto"/>
                  <w:sz w:val="20"/>
                  <w:szCs w:val="20"/>
                  <w:u w:val="none"/>
                </w:rPr>
                <w:t>Федеральный закон Российской Федерации от 29 декабря 2012 г. № 273-ФЗ «Об образовании в Российской Федерации</w:t>
              </w:r>
            </w:hyperlink>
            <w:r w:rsidRPr="003D4099">
              <w:rPr>
                <w:i w:val="0"/>
                <w:sz w:val="20"/>
                <w:szCs w:val="20"/>
              </w:rPr>
              <w:t>».</w:t>
            </w:r>
          </w:p>
          <w:p w:rsidR="002F2666" w:rsidRPr="005E6E58" w:rsidRDefault="00915FDC" w:rsidP="005E6E58">
            <w:pPr>
              <w:pStyle w:val="a3"/>
              <w:autoSpaceDE w:val="0"/>
              <w:autoSpaceDN w:val="0"/>
              <w:adjustRightInd w:val="0"/>
              <w:spacing w:after="0" w:line="360" w:lineRule="auto"/>
              <w:ind w:left="0"/>
              <w:contextualSpacing/>
              <w:rPr>
                <w:rFonts w:ascii="Times New Roman" w:hAnsi="Times New Roman"/>
                <w:sz w:val="20"/>
                <w:szCs w:val="20"/>
                <w:lang w:val="ru-RU" w:eastAsia="ru-RU"/>
              </w:rPr>
            </w:pPr>
            <w:r w:rsidRPr="003D4099">
              <w:rPr>
                <w:rFonts w:ascii="Times New Roman" w:hAnsi="Times New Roman"/>
                <w:sz w:val="20"/>
                <w:szCs w:val="20"/>
                <w:lang w:val="ru-RU" w:eastAsia="ru-RU"/>
              </w:rPr>
              <w:t>3.</w:t>
            </w:r>
            <w:r w:rsidR="002F2666" w:rsidRPr="003D4099">
              <w:rPr>
                <w:sz w:val="20"/>
                <w:szCs w:val="20"/>
              </w:rPr>
              <w:t>.Приказ Министерства образования и науки Российской Федерации от 17.12.</w:t>
            </w:r>
            <w:smartTag w:uri="urn:schemas-microsoft-com:office:smarttags" w:element="metricconverter">
              <w:smartTagPr>
                <w:attr w:name="ProductID" w:val="2010 г"/>
              </w:smartTagPr>
              <w:r w:rsidR="002F2666" w:rsidRPr="003D4099">
                <w:rPr>
                  <w:sz w:val="20"/>
                  <w:szCs w:val="20"/>
                </w:rPr>
                <w:t>2010 г</w:t>
              </w:r>
            </w:smartTag>
            <w:r w:rsidR="002F2666" w:rsidRPr="003D4099">
              <w:rPr>
                <w:sz w:val="20"/>
                <w:szCs w:val="20"/>
              </w:rPr>
              <w:t>. № 1897 «Об утверждении и введении в действие Федерального государственного образовательного стандарт</w:t>
            </w:r>
            <w:r w:rsidR="00ED046C" w:rsidRPr="003D4099">
              <w:rPr>
                <w:sz w:val="20"/>
                <w:szCs w:val="20"/>
              </w:rPr>
              <w:t>а основного общего образования» (с изменениями от 31.12.2015 г. № 1577)</w:t>
            </w:r>
            <w:r w:rsidR="00EB0E51" w:rsidRPr="003D4099">
              <w:rPr>
                <w:sz w:val="20"/>
                <w:szCs w:val="20"/>
              </w:rPr>
              <w:t>.</w:t>
            </w:r>
          </w:p>
          <w:p w:rsidR="008F4293" w:rsidRPr="003D4099" w:rsidRDefault="005E6E58" w:rsidP="000110E6">
            <w:pPr>
              <w:tabs>
                <w:tab w:val="left" w:pos="426"/>
              </w:tabs>
              <w:autoSpaceDN w:val="0"/>
              <w:spacing w:after="200" w:line="360" w:lineRule="auto"/>
              <w:rPr>
                <w:sz w:val="20"/>
                <w:szCs w:val="20"/>
              </w:rPr>
            </w:pPr>
            <w:r>
              <w:rPr>
                <w:rFonts w:eastAsia="Calibri"/>
                <w:sz w:val="20"/>
                <w:szCs w:val="20"/>
                <w:lang w:eastAsia="en-US"/>
              </w:rPr>
              <w:t>4</w:t>
            </w:r>
            <w:r w:rsidR="000F0309" w:rsidRPr="003D4099">
              <w:rPr>
                <w:rFonts w:eastAsia="Calibri"/>
                <w:sz w:val="20"/>
                <w:szCs w:val="20"/>
                <w:lang w:eastAsia="en-US"/>
              </w:rPr>
              <w:t>.</w:t>
            </w:r>
            <w:r w:rsidR="00DD18A3" w:rsidRPr="003D4099">
              <w:rPr>
                <w:rFonts w:eastAsia="Calibri"/>
                <w:sz w:val="20"/>
                <w:szCs w:val="20"/>
              </w:rPr>
              <w:t xml:space="preserve"> </w:t>
            </w:r>
            <w:r w:rsidR="00EB0E51" w:rsidRPr="003D4099">
              <w:rPr>
                <w:sz w:val="20"/>
                <w:szCs w:val="20"/>
              </w:rPr>
              <w:t xml:space="preserve">Примерная  рабочая  программа  по  учебному  предмету  «Русский родной  язык»  для  образовательных  организаций,  реализующих  программы основного  общего  образования.  </w:t>
            </w:r>
            <w:r w:rsidR="00EB0E51" w:rsidRPr="003D4099">
              <w:rPr>
                <w:sz w:val="20"/>
                <w:szCs w:val="20"/>
                <w:lang w:val="en-US"/>
              </w:rPr>
              <w:t xml:space="preserve">URL:  </w:t>
            </w:r>
            <w:hyperlink r:id="rId8" w:history="1">
              <w:r w:rsidR="000110E6" w:rsidRPr="007C3AC8">
                <w:rPr>
                  <w:rStyle w:val="ae"/>
                  <w:sz w:val="20"/>
                  <w:szCs w:val="20"/>
                  <w:lang w:val="en-US"/>
                </w:rPr>
                <w:t>http://fgosreestr.ru/registry/primernaya-rabochaya-programma-po-uchebnomu-predmetu-russkij-rodnoj-yazyk-dlya-obshheobrazovatelnyh-organizatsij-5-9-klassov</w:t>
              </w:r>
            </w:hyperlink>
            <w:r w:rsidR="00EB0E51" w:rsidRPr="003D4099">
              <w:rPr>
                <w:sz w:val="20"/>
                <w:szCs w:val="20"/>
                <w:lang w:val="en-US"/>
              </w:rPr>
              <w:t>.</w:t>
            </w:r>
            <w:r w:rsidR="000110E6" w:rsidRPr="000110E6">
              <w:rPr>
                <w:sz w:val="20"/>
                <w:szCs w:val="20"/>
                <w:lang w:val="en-US"/>
              </w:rPr>
              <w:t xml:space="preserve">                                                                                         </w:t>
            </w:r>
            <w:r w:rsidRPr="005E6E58">
              <w:rPr>
                <w:sz w:val="20"/>
                <w:szCs w:val="20"/>
              </w:rPr>
              <w:t>5</w:t>
            </w:r>
            <w:r w:rsidR="00EC3DAD" w:rsidRPr="003D4099">
              <w:rPr>
                <w:sz w:val="20"/>
                <w:szCs w:val="20"/>
              </w:rPr>
              <w:t>.</w:t>
            </w:r>
            <w:r w:rsidR="00D23757" w:rsidRPr="003D4099">
              <w:rPr>
                <w:sz w:val="20"/>
                <w:szCs w:val="20"/>
              </w:rPr>
              <w:t xml:space="preserve"> Федеральный перечень учебник</w:t>
            </w:r>
            <w:r w:rsidR="00BD2B05" w:rsidRPr="003D4099">
              <w:rPr>
                <w:sz w:val="20"/>
                <w:szCs w:val="20"/>
              </w:rPr>
              <w:t xml:space="preserve">ов, рекомендованных </w:t>
            </w:r>
            <w:r w:rsidR="00D23757" w:rsidRPr="003D4099">
              <w:rPr>
                <w:sz w:val="20"/>
                <w:szCs w:val="20"/>
              </w:rPr>
              <w:t xml:space="preserve"> к использованию при реализации,  имеющих государственную аккредитацию образовательных программ начального общего, основного общего и среднего общего образования, утвержденного приказом Министерства Просвещения РФ от 28 декабря 2018 г. № 345 (с изменениями  от 08.05.2019  г. № 233);</w:t>
            </w:r>
            <w:r w:rsidR="000110E6">
              <w:rPr>
                <w:sz w:val="20"/>
                <w:szCs w:val="20"/>
              </w:rPr>
              <w:t xml:space="preserve">                                                    </w:t>
            </w:r>
            <w:r>
              <w:rPr>
                <w:sz w:val="20"/>
                <w:szCs w:val="20"/>
              </w:rPr>
              <w:t>6</w:t>
            </w:r>
            <w:r w:rsidR="000460F9" w:rsidRPr="003D4099">
              <w:rPr>
                <w:sz w:val="20"/>
                <w:szCs w:val="20"/>
              </w:rPr>
              <w:t>.Требования к оснащению образовательного процесса в соответствии с содержательным  на</w:t>
            </w:r>
            <w:r w:rsidR="000460F9" w:rsidRPr="003D4099">
              <w:rPr>
                <w:sz w:val="20"/>
                <w:szCs w:val="20"/>
              </w:rPr>
              <w:softHyphen/>
              <w:t>полнением учебных предметов федерального компонента государственного образовательно</w:t>
            </w:r>
            <w:r w:rsidR="000460F9" w:rsidRPr="003D4099">
              <w:rPr>
                <w:sz w:val="20"/>
                <w:szCs w:val="20"/>
              </w:rPr>
              <w:softHyphen/>
              <w:t>го стандарта;</w:t>
            </w:r>
            <w:r w:rsidR="000110E6">
              <w:rPr>
                <w:sz w:val="20"/>
                <w:szCs w:val="20"/>
              </w:rPr>
              <w:t xml:space="preserve">               </w:t>
            </w:r>
            <w:r>
              <w:rPr>
                <w:color w:val="000000"/>
                <w:sz w:val="20"/>
                <w:szCs w:val="20"/>
              </w:rPr>
              <w:t>7</w:t>
            </w:r>
            <w:r w:rsidR="00ED4B9D" w:rsidRPr="003D4099">
              <w:rPr>
                <w:color w:val="000000"/>
                <w:sz w:val="20"/>
                <w:szCs w:val="20"/>
              </w:rPr>
              <w:t>.У</w:t>
            </w:r>
            <w:r w:rsidR="00161819" w:rsidRPr="003D4099">
              <w:rPr>
                <w:color w:val="000000"/>
                <w:sz w:val="20"/>
                <w:szCs w:val="20"/>
              </w:rPr>
              <w:t>чебный план</w:t>
            </w:r>
            <w:r w:rsidR="00D23757" w:rsidRPr="003D4099">
              <w:rPr>
                <w:color w:val="000000"/>
                <w:sz w:val="20"/>
                <w:szCs w:val="20"/>
              </w:rPr>
              <w:t xml:space="preserve"> МК</w:t>
            </w:r>
            <w:r>
              <w:rPr>
                <w:color w:val="000000"/>
                <w:sz w:val="20"/>
                <w:szCs w:val="20"/>
              </w:rPr>
              <w:t>ОУ «Шешминская О</w:t>
            </w:r>
            <w:r w:rsidR="000460F9" w:rsidRPr="003D4099">
              <w:rPr>
                <w:color w:val="000000"/>
                <w:sz w:val="20"/>
                <w:szCs w:val="20"/>
              </w:rPr>
              <w:t xml:space="preserve">ОШ»  на </w:t>
            </w:r>
            <w:r w:rsidR="001335C4">
              <w:rPr>
                <w:rFonts w:eastAsia="Calibri"/>
                <w:sz w:val="20"/>
                <w:szCs w:val="20"/>
                <w:lang w:eastAsia="en-US"/>
              </w:rPr>
              <w:t>2021-2022</w:t>
            </w:r>
            <w:r w:rsidR="00D23757" w:rsidRPr="003D4099">
              <w:rPr>
                <w:rFonts w:eastAsia="Calibri"/>
                <w:sz w:val="20"/>
                <w:szCs w:val="20"/>
                <w:u w:val="single"/>
                <w:lang w:eastAsia="en-US"/>
              </w:rPr>
              <w:t xml:space="preserve"> </w:t>
            </w:r>
            <w:r w:rsidR="000460F9" w:rsidRPr="003D4099">
              <w:rPr>
                <w:sz w:val="20"/>
                <w:szCs w:val="20"/>
              </w:rPr>
              <w:t>учебный год.</w:t>
            </w:r>
          </w:p>
        </w:tc>
      </w:tr>
      <w:tr w:rsidR="008F4293"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t>Цель программы</w:t>
            </w:r>
          </w:p>
          <w:p w:rsidR="008F4293" w:rsidRPr="003D4099" w:rsidRDefault="008F4293" w:rsidP="003D4099">
            <w:pPr>
              <w:pStyle w:val="aa"/>
              <w:spacing w:line="360" w:lineRule="auto"/>
              <w:rPr>
                <w:sz w:val="20"/>
                <w:szCs w:val="20"/>
              </w:rPr>
            </w:pPr>
          </w:p>
        </w:tc>
        <w:tc>
          <w:tcPr>
            <w:tcW w:w="6426" w:type="dxa"/>
            <w:tcBorders>
              <w:top w:val="nil"/>
              <w:left w:val="nil"/>
              <w:bottom w:val="single" w:sz="8" w:space="0" w:color="auto"/>
              <w:right w:val="single" w:sz="8" w:space="0" w:color="auto"/>
            </w:tcBorders>
            <w:tcMar>
              <w:top w:w="0" w:type="dxa"/>
              <w:left w:w="75" w:type="dxa"/>
              <w:bottom w:w="0" w:type="dxa"/>
              <w:right w:w="75" w:type="dxa"/>
            </w:tcMar>
            <w:vAlign w:val="center"/>
          </w:tcPr>
          <w:p w:rsidR="00CC51FC" w:rsidRPr="003D4099" w:rsidRDefault="004B5C9C" w:rsidP="003D4099">
            <w:pPr>
              <w:widowControl w:val="0"/>
              <w:spacing w:before="40" w:line="360" w:lineRule="auto"/>
              <w:jc w:val="both"/>
              <w:rPr>
                <w:sz w:val="20"/>
                <w:szCs w:val="20"/>
              </w:rPr>
            </w:pPr>
            <w:r w:rsidRPr="003D4099">
              <w:rPr>
                <w:sz w:val="20"/>
                <w:szCs w:val="20"/>
              </w:rPr>
              <w:t>-</w:t>
            </w:r>
            <w:r w:rsidR="00CC51FC" w:rsidRPr="003D4099">
              <w:rPr>
                <w:sz w:val="20"/>
                <w:szCs w:val="20"/>
              </w:rPr>
              <w:t xml:space="preserve">воспитание гражданина и патриота; формирование представления </w:t>
            </w:r>
          </w:p>
          <w:p w:rsidR="00CC51FC" w:rsidRPr="003D4099" w:rsidRDefault="00CC51FC" w:rsidP="003D4099">
            <w:pPr>
              <w:widowControl w:val="0"/>
              <w:spacing w:before="40" w:line="360" w:lineRule="auto"/>
              <w:jc w:val="both"/>
              <w:rPr>
                <w:sz w:val="20"/>
                <w:szCs w:val="20"/>
              </w:rPr>
            </w:pPr>
            <w:r w:rsidRPr="003D4099">
              <w:rPr>
                <w:sz w:val="20"/>
                <w:szCs w:val="20"/>
              </w:rPr>
              <w:t xml:space="preserve">о русском языке как духовной, нравственной и культурной ценности народа; </w:t>
            </w:r>
          </w:p>
          <w:p w:rsidR="00CC51FC" w:rsidRPr="003D4099" w:rsidRDefault="004B5C9C" w:rsidP="003D4099">
            <w:pPr>
              <w:widowControl w:val="0"/>
              <w:spacing w:before="40" w:line="360" w:lineRule="auto"/>
              <w:jc w:val="both"/>
              <w:rPr>
                <w:sz w:val="20"/>
                <w:szCs w:val="20"/>
              </w:rPr>
            </w:pPr>
            <w:r w:rsidRPr="003D4099">
              <w:rPr>
                <w:sz w:val="20"/>
                <w:szCs w:val="20"/>
              </w:rPr>
              <w:t>-</w:t>
            </w:r>
            <w:r w:rsidR="00CC51FC" w:rsidRPr="003D4099">
              <w:rPr>
                <w:sz w:val="20"/>
                <w:szCs w:val="20"/>
              </w:rPr>
              <w:t xml:space="preserve">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w:t>
            </w:r>
          </w:p>
          <w:p w:rsidR="00CC51FC" w:rsidRPr="003D4099" w:rsidRDefault="00CC51FC" w:rsidP="003D4099">
            <w:pPr>
              <w:widowControl w:val="0"/>
              <w:spacing w:before="40" w:line="360" w:lineRule="auto"/>
              <w:jc w:val="both"/>
              <w:rPr>
                <w:sz w:val="20"/>
                <w:szCs w:val="20"/>
              </w:rPr>
            </w:pPr>
            <w:r w:rsidRPr="003D4099">
              <w:rPr>
                <w:sz w:val="20"/>
                <w:szCs w:val="20"/>
              </w:rPr>
              <w:t>волонтёрской позиции в отношении популяризации родного языка;</w:t>
            </w:r>
          </w:p>
          <w:p w:rsidR="00CC51FC" w:rsidRPr="003D4099" w:rsidRDefault="00CC51FC" w:rsidP="003D4099">
            <w:pPr>
              <w:widowControl w:val="0"/>
              <w:spacing w:before="40" w:line="360" w:lineRule="auto"/>
              <w:jc w:val="both"/>
              <w:rPr>
                <w:sz w:val="20"/>
                <w:szCs w:val="20"/>
              </w:rPr>
            </w:pPr>
            <w:r w:rsidRPr="003D4099">
              <w:rPr>
                <w:sz w:val="20"/>
                <w:szCs w:val="20"/>
              </w:rPr>
              <w:t>воспитание уважительного отношения к культурам и языкам народов России;</w:t>
            </w:r>
          </w:p>
          <w:p w:rsidR="008F4293" w:rsidRPr="003D4099" w:rsidRDefault="004B5C9C" w:rsidP="003D4099">
            <w:pPr>
              <w:widowControl w:val="0"/>
              <w:spacing w:before="40" w:line="360" w:lineRule="auto"/>
              <w:jc w:val="both"/>
              <w:rPr>
                <w:sz w:val="20"/>
                <w:szCs w:val="20"/>
              </w:rPr>
            </w:pPr>
            <w:r w:rsidRPr="003D4099">
              <w:rPr>
                <w:sz w:val="20"/>
                <w:szCs w:val="20"/>
              </w:rPr>
              <w:lastRenderedPageBreak/>
              <w:t>-</w:t>
            </w:r>
            <w:r w:rsidR="00CC51FC" w:rsidRPr="003D4099">
              <w:rPr>
                <w:sz w:val="20"/>
                <w:szCs w:val="20"/>
              </w:rPr>
              <w:t>овладение культурой межнационального общения.</w:t>
            </w:r>
          </w:p>
        </w:tc>
      </w:tr>
      <w:tr w:rsidR="008F4293"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lastRenderedPageBreak/>
              <w:t xml:space="preserve">Задачи  программы (образовательные, коррекционно-развивающие, воспитательные)  </w:t>
            </w:r>
          </w:p>
          <w:p w:rsidR="008F4293" w:rsidRPr="003D4099" w:rsidRDefault="008F4293" w:rsidP="003D4099">
            <w:pPr>
              <w:pStyle w:val="aa"/>
              <w:spacing w:line="360" w:lineRule="auto"/>
              <w:rPr>
                <w:sz w:val="20"/>
                <w:szCs w:val="20"/>
              </w:rPr>
            </w:pPr>
          </w:p>
        </w:tc>
        <w:tc>
          <w:tcPr>
            <w:tcW w:w="6426" w:type="dxa"/>
            <w:tcBorders>
              <w:top w:val="nil"/>
              <w:left w:val="nil"/>
              <w:bottom w:val="single" w:sz="8" w:space="0" w:color="auto"/>
              <w:right w:val="single" w:sz="8" w:space="0" w:color="auto"/>
            </w:tcBorders>
            <w:tcMar>
              <w:top w:w="0" w:type="dxa"/>
              <w:left w:w="75" w:type="dxa"/>
              <w:bottom w:w="0" w:type="dxa"/>
              <w:right w:w="75" w:type="dxa"/>
            </w:tcMar>
            <w:vAlign w:val="center"/>
          </w:tcPr>
          <w:p w:rsidR="008F4293" w:rsidRPr="003D4099" w:rsidRDefault="00A94913" w:rsidP="003D4099">
            <w:pPr>
              <w:pStyle w:val="aa"/>
              <w:spacing w:line="360" w:lineRule="auto"/>
              <w:jc w:val="both"/>
              <w:rPr>
                <w:sz w:val="20"/>
                <w:szCs w:val="20"/>
              </w:rPr>
            </w:pPr>
            <w:r w:rsidRPr="003D4099">
              <w:rPr>
                <w:sz w:val="20"/>
                <w:szCs w:val="20"/>
              </w:rPr>
              <w:t>-</w:t>
            </w:r>
            <w:r w:rsidR="00EB0E51" w:rsidRPr="003D4099">
              <w:rPr>
                <w:sz w:val="20"/>
                <w:szCs w:val="20"/>
              </w:rPr>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tc>
      </w:tr>
      <w:tr w:rsidR="008F4293"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t xml:space="preserve">Ожидаемые конечные результаты реализации программы  </w:t>
            </w:r>
          </w:p>
          <w:p w:rsidR="008F4293" w:rsidRPr="003D4099" w:rsidRDefault="008F4293" w:rsidP="003D4099">
            <w:pPr>
              <w:pStyle w:val="aa"/>
              <w:spacing w:line="360" w:lineRule="auto"/>
              <w:rPr>
                <w:sz w:val="20"/>
                <w:szCs w:val="20"/>
              </w:rPr>
            </w:pPr>
          </w:p>
        </w:tc>
        <w:tc>
          <w:tcPr>
            <w:tcW w:w="6426" w:type="dxa"/>
            <w:tcBorders>
              <w:top w:val="nil"/>
              <w:left w:val="nil"/>
              <w:bottom w:val="single" w:sz="8" w:space="0" w:color="auto"/>
              <w:right w:val="single" w:sz="8" w:space="0" w:color="auto"/>
            </w:tcBorders>
            <w:tcMar>
              <w:top w:w="0" w:type="dxa"/>
              <w:left w:w="75" w:type="dxa"/>
              <w:bottom w:w="0" w:type="dxa"/>
              <w:right w:w="75" w:type="dxa"/>
            </w:tcMar>
            <w:vAlign w:val="center"/>
          </w:tcPr>
          <w:p w:rsidR="00226836" w:rsidRPr="008733F7" w:rsidRDefault="008F1752" w:rsidP="00226836">
            <w:pPr>
              <w:spacing w:line="360" w:lineRule="auto"/>
              <w:rPr>
                <w:sz w:val="20"/>
                <w:szCs w:val="20"/>
              </w:rPr>
            </w:pPr>
            <w:r w:rsidRPr="003D4099">
              <w:rPr>
                <w:b/>
                <w:sz w:val="20"/>
                <w:szCs w:val="20"/>
              </w:rPr>
              <w:t>Учащиеся должны уметь:</w:t>
            </w:r>
            <w:r w:rsidR="00226836" w:rsidRPr="008733F7">
              <w:rPr>
                <w:sz w:val="20"/>
                <w:szCs w:val="20"/>
              </w:rPr>
              <w:t xml:space="preserve"> - владеть навыками работы с учебной книгой, словарями и другими информационными источниками, включая СМИ и ресурсы Интернета; - владеть навыками различных видов чтения (изучающим,ознакомительным, просмотровым) и информационной переработки прочитанного материала; </w:t>
            </w:r>
          </w:p>
          <w:p w:rsidR="00226836" w:rsidRPr="008733F7" w:rsidRDefault="00226836" w:rsidP="00226836">
            <w:pPr>
              <w:spacing w:line="360" w:lineRule="auto"/>
              <w:rPr>
                <w:sz w:val="20"/>
                <w:szCs w:val="20"/>
              </w:rPr>
            </w:pPr>
            <w:r w:rsidRPr="008733F7">
              <w:rPr>
                <w:sz w:val="20"/>
                <w:szCs w:val="20"/>
              </w:rPr>
              <w:t xml:space="preserve">- владеть различными видами аудирования (с полным пониманием, с пониманием основного содержания, с выборочным извлечением информации) и информационной переработки текстов различных функциональных разновидностей языка; </w:t>
            </w:r>
          </w:p>
          <w:p w:rsidR="00226836" w:rsidRPr="008733F7" w:rsidRDefault="00226836" w:rsidP="00226836">
            <w:pPr>
              <w:spacing w:line="360" w:lineRule="auto"/>
              <w:rPr>
                <w:sz w:val="20"/>
                <w:szCs w:val="20"/>
              </w:rPr>
            </w:pPr>
            <w:r w:rsidRPr="008733F7">
              <w:rPr>
                <w:sz w:val="20"/>
                <w:szCs w:val="20"/>
              </w:rPr>
              <w:t xml:space="preserve">- адекватно понимать, интерпретировать и комментировать тексты различных функционально-смысловых типов речи (повествование, описание, рассуждение) и функциональных разновидностей языка; </w:t>
            </w:r>
          </w:p>
          <w:p w:rsidR="00226836" w:rsidRPr="008733F7" w:rsidRDefault="00226836" w:rsidP="00226836">
            <w:pPr>
              <w:spacing w:line="360" w:lineRule="auto"/>
              <w:rPr>
                <w:sz w:val="20"/>
                <w:szCs w:val="20"/>
              </w:rPr>
            </w:pPr>
            <w:r w:rsidRPr="008733F7">
              <w:rPr>
                <w:sz w:val="20"/>
                <w:szCs w:val="20"/>
              </w:rPr>
              <w:t xml:space="preserve">- участвовать в диалогическом и полилогическом общении,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226836" w:rsidRPr="008733F7" w:rsidRDefault="00226836" w:rsidP="00226836">
            <w:pPr>
              <w:spacing w:line="360" w:lineRule="auto"/>
              <w:rPr>
                <w:sz w:val="20"/>
                <w:szCs w:val="20"/>
              </w:rPr>
            </w:pPr>
            <w:r w:rsidRPr="008733F7">
              <w:rPr>
                <w:sz w:val="20"/>
                <w:szCs w:val="20"/>
              </w:rPr>
              <w:t xml:space="preserve">- создавать и редактировать письменные тексты разных стилей и жанров с соблюдением норм современного русского литературного языка и речевого этикета; </w:t>
            </w:r>
          </w:p>
          <w:p w:rsidR="00226836" w:rsidRPr="008733F7" w:rsidRDefault="00226836" w:rsidP="00226836">
            <w:pPr>
              <w:spacing w:line="360" w:lineRule="auto"/>
              <w:rPr>
                <w:sz w:val="20"/>
                <w:szCs w:val="20"/>
              </w:rPr>
            </w:pPr>
            <w:r w:rsidRPr="008733F7">
              <w:rPr>
                <w:sz w:val="20"/>
                <w:szCs w:val="20"/>
              </w:rPr>
              <w:t xml:space="preserve">- анализировать текст с точки зрения его темы, цели, основной мысли, основной и дополнительной информации, принадлежности к функционально-смысловому типу речи и функциональной разновидности языка; </w:t>
            </w:r>
          </w:p>
          <w:p w:rsidR="00226836" w:rsidRPr="008733F7" w:rsidRDefault="00226836" w:rsidP="00226836">
            <w:pPr>
              <w:spacing w:line="360" w:lineRule="auto"/>
              <w:rPr>
                <w:sz w:val="20"/>
                <w:szCs w:val="20"/>
              </w:rPr>
            </w:pPr>
            <w:r w:rsidRPr="008733F7">
              <w:rPr>
                <w:sz w:val="20"/>
                <w:szCs w:val="20"/>
              </w:rPr>
              <w:t xml:space="preserve">- использовать знание алфавита при поиске информации; </w:t>
            </w:r>
          </w:p>
          <w:p w:rsidR="00226836" w:rsidRPr="008733F7" w:rsidRDefault="00226836" w:rsidP="00226836">
            <w:pPr>
              <w:spacing w:line="360" w:lineRule="auto"/>
              <w:rPr>
                <w:sz w:val="20"/>
                <w:szCs w:val="20"/>
              </w:rPr>
            </w:pPr>
            <w:r w:rsidRPr="008733F7">
              <w:rPr>
                <w:sz w:val="20"/>
                <w:szCs w:val="20"/>
              </w:rPr>
              <w:t xml:space="preserve">- различать значимые и незначимые единицы языка; </w:t>
            </w:r>
          </w:p>
          <w:p w:rsidR="00226836" w:rsidRPr="008733F7" w:rsidRDefault="00226836" w:rsidP="00226836">
            <w:pPr>
              <w:spacing w:line="360" w:lineRule="auto"/>
              <w:rPr>
                <w:sz w:val="20"/>
                <w:szCs w:val="20"/>
              </w:rPr>
            </w:pPr>
            <w:r w:rsidRPr="008733F7">
              <w:rPr>
                <w:sz w:val="20"/>
                <w:szCs w:val="20"/>
              </w:rPr>
              <w:t xml:space="preserve">- проводить фонетический и орфоэпический анализ слова; </w:t>
            </w:r>
          </w:p>
          <w:p w:rsidR="00226836" w:rsidRPr="008733F7" w:rsidRDefault="00226836" w:rsidP="00226836">
            <w:pPr>
              <w:spacing w:line="360" w:lineRule="auto"/>
              <w:rPr>
                <w:sz w:val="20"/>
                <w:szCs w:val="20"/>
              </w:rPr>
            </w:pPr>
            <w:r w:rsidRPr="008733F7">
              <w:rPr>
                <w:sz w:val="20"/>
                <w:szCs w:val="20"/>
              </w:rPr>
              <w:t xml:space="preserve">- классифицировать и группировать звуки речи по заданным признакам, слова по заданным параметрам их звукового состава; членить слова на слоги и правильно их переносить; </w:t>
            </w:r>
          </w:p>
          <w:p w:rsidR="00226836" w:rsidRPr="008733F7" w:rsidRDefault="00226836" w:rsidP="00226836">
            <w:pPr>
              <w:spacing w:line="360" w:lineRule="auto"/>
              <w:rPr>
                <w:sz w:val="20"/>
                <w:szCs w:val="20"/>
              </w:rPr>
            </w:pPr>
            <w:r w:rsidRPr="008733F7">
              <w:rPr>
                <w:sz w:val="20"/>
                <w:szCs w:val="20"/>
              </w:rPr>
              <w:t xml:space="preserve">- определять место ударного слога, наблюдать за перемещением </w:t>
            </w:r>
            <w:r w:rsidRPr="008733F7">
              <w:rPr>
                <w:sz w:val="20"/>
                <w:szCs w:val="20"/>
              </w:rPr>
              <w:lastRenderedPageBreak/>
              <w:t xml:space="preserve">ударения при изменении формы слова, употреблять в речи слова и их формы в соответствии с акцентологическими нормами; </w:t>
            </w:r>
          </w:p>
          <w:p w:rsidR="00226836" w:rsidRPr="008733F7" w:rsidRDefault="00226836" w:rsidP="00226836">
            <w:pPr>
              <w:spacing w:line="360" w:lineRule="auto"/>
              <w:rPr>
                <w:sz w:val="20"/>
                <w:szCs w:val="20"/>
              </w:rPr>
            </w:pPr>
            <w:r w:rsidRPr="008733F7">
              <w:rPr>
                <w:sz w:val="20"/>
                <w:szCs w:val="20"/>
              </w:rPr>
              <w:t xml:space="preserve">- опознавать морфемы и членить слова на морфемы на основе смыслового, грамматического и словообразовательного анализа; </w:t>
            </w:r>
          </w:p>
          <w:p w:rsidR="00226836" w:rsidRPr="008733F7" w:rsidRDefault="00226836" w:rsidP="00226836">
            <w:pPr>
              <w:spacing w:line="360" w:lineRule="auto"/>
              <w:rPr>
                <w:sz w:val="20"/>
                <w:szCs w:val="20"/>
              </w:rPr>
            </w:pPr>
            <w:r w:rsidRPr="008733F7">
              <w:rPr>
                <w:sz w:val="20"/>
                <w:szCs w:val="20"/>
              </w:rPr>
              <w:t xml:space="preserve">- характеризовать морфемный состав слова, уточнять лексическое значение слова с опорой на его морфемный состав; </w:t>
            </w:r>
          </w:p>
          <w:p w:rsidR="00226836" w:rsidRPr="008733F7" w:rsidRDefault="00226836" w:rsidP="00226836">
            <w:pPr>
              <w:spacing w:line="360" w:lineRule="auto"/>
              <w:rPr>
                <w:sz w:val="20"/>
                <w:szCs w:val="20"/>
              </w:rPr>
            </w:pPr>
            <w:r w:rsidRPr="008733F7">
              <w:rPr>
                <w:sz w:val="20"/>
                <w:szCs w:val="20"/>
              </w:rPr>
              <w:t xml:space="preserve">- проводить морфемный и словообразовательный анализ слов; </w:t>
            </w:r>
          </w:p>
          <w:p w:rsidR="00226836" w:rsidRPr="008733F7" w:rsidRDefault="00226836" w:rsidP="00226836">
            <w:pPr>
              <w:spacing w:line="360" w:lineRule="auto"/>
              <w:rPr>
                <w:sz w:val="20"/>
                <w:szCs w:val="20"/>
              </w:rPr>
            </w:pPr>
            <w:r w:rsidRPr="008733F7">
              <w:rPr>
                <w:sz w:val="20"/>
                <w:szCs w:val="20"/>
              </w:rPr>
              <w:t xml:space="preserve">- проводить лексический анализ слова; </w:t>
            </w:r>
          </w:p>
          <w:p w:rsidR="00226836" w:rsidRPr="008733F7" w:rsidRDefault="00226836" w:rsidP="00226836">
            <w:pPr>
              <w:spacing w:line="360" w:lineRule="auto"/>
              <w:rPr>
                <w:sz w:val="20"/>
                <w:szCs w:val="20"/>
              </w:rPr>
            </w:pPr>
            <w:r w:rsidRPr="008733F7">
              <w:rPr>
                <w:sz w:val="20"/>
                <w:szCs w:val="20"/>
              </w:rPr>
              <w:t xml:space="preserve">- опознавать лексические средства выразительности и основные виды тропов (метафора, эпитет, сравнение, гипербола,  олицетворение); </w:t>
            </w:r>
          </w:p>
          <w:p w:rsidR="00226836" w:rsidRPr="008733F7" w:rsidRDefault="00226836" w:rsidP="00226836">
            <w:pPr>
              <w:spacing w:line="360" w:lineRule="auto"/>
              <w:rPr>
                <w:sz w:val="20"/>
                <w:szCs w:val="20"/>
              </w:rPr>
            </w:pPr>
            <w:r w:rsidRPr="008733F7">
              <w:rPr>
                <w:sz w:val="20"/>
                <w:szCs w:val="20"/>
              </w:rPr>
              <w:t xml:space="preserve">- опознавать самостоятельные части речи и их формы, а также служебные части речи и междометия; </w:t>
            </w:r>
          </w:p>
          <w:p w:rsidR="00226836" w:rsidRPr="008733F7" w:rsidRDefault="00226836" w:rsidP="00226836">
            <w:pPr>
              <w:spacing w:line="360" w:lineRule="auto"/>
              <w:rPr>
                <w:sz w:val="20"/>
                <w:szCs w:val="20"/>
              </w:rPr>
            </w:pPr>
            <w:r w:rsidRPr="008733F7">
              <w:rPr>
                <w:sz w:val="20"/>
                <w:szCs w:val="20"/>
              </w:rPr>
              <w:t xml:space="preserve">- проводить морфологический анализ слова; </w:t>
            </w:r>
          </w:p>
          <w:p w:rsidR="00226836" w:rsidRPr="008733F7" w:rsidRDefault="00226836" w:rsidP="00226836">
            <w:pPr>
              <w:spacing w:line="360" w:lineRule="auto"/>
              <w:rPr>
                <w:sz w:val="20"/>
                <w:szCs w:val="20"/>
              </w:rPr>
            </w:pPr>
            <w:r w:rsidRPr="008733F7">
              <w:rPr>
                <w:sz w:val="20"/>
                <w:szCs w:val="20"/>
              </w:rPr>
              <w:t xml:space="preserve">- применять знания и умения по морфемике и словообразованию при проведении морфологического анализа слов; </w:t>
            </w:r>
          </w:p>
          <w:p w:rsidR="00226836" w:rsidRPr="008733F7" w:rsidRDefault="00226836" w:rsidP="00226836">
            <w:pPr>
              <w:spacing w:line="360" w:lineRule="auto"/>
              <w:rPr>
                <w:sz w:val="20"/>
                <w:szCs w:val="20"/>
              </w:rPr>
            </w:pPr>
            <w:r w:rsidRPr="008733F7">
              <w:rPr>
                <w:sz w:val="20"/>
                <w:szCs w:val="20"/>
              </w:rPr>
              <w:t xml:space="preserve">- опознавать основные единицы синтаксиса (словосочетание, предложение, текст); </w:t>
            </w:r>
          </w:p>
          <w:p w:rsidR="00226836" w:rsidRPr="008733F7" w:rsidRDefault="00226836" w:rsidP="00226836">
            <w:pPr>
              <w:spacing w:line="360" w:lineRule="auto"/>
              <w:rPr>
                <w:sz w:val="20"/>
                <w:szCs w:val="20"/>
              </w:rPr>
            </w:pPr>
            <w:r w:rsidRPr="008733F7">
              <w:rPr>
                <w:sz w:val="20"/>
                <w:szCs w:val="20"/>
              </w:rPr>
              <w:t xml:space="preserve">- анализировать различные виды словосочетаний и предложений с точки зрения их структурно-смысловой организации и функциональных особенностей; </w:t>
            </w:r>
          </w:p>
          <w:p w:rsidR="00226836" w:rsidRPr="008733F7" w:rsidRDefault="00226836" w:rsidP="00226836">
            <w:pPr>
              <w:spacing w:line="360" w:lineRule="auto"/>
              <w:rPr>
                <w:sz w:val="20"/>
                <w:szCs w:val="20"/>
              </w:rPr>
            </w:pPr>
            <w:r w:rsidRPr="008733F7">
              <w:rPr>
                <w:sz w:val="20"/>
                <w:szCs w:val="20"/>
              </w:rPr>
              <w:t xml:space="preserve">- находить грамматическую основу предложения; </w:t>
            </w:r>
          </w:p>
          <w:p w:rsidR="00226836" w:rsidRPr="008733F7" w:rsidRDefault="00226836" w:rsidP="00226836">
            <w:pPr>
              <w:spacing w:line="360" w:lineRule="auto"/>
              <w:rPr>
                <w:sz w:val="20"/>
                <w:szCs w:val="20"/>
              </w:rPr>
            </w:pPr>
            <w:r w:rsidRPr="008733F7">
              <w:rPr>
                <w:sz w:val="20"/>
                <w:szCs w:val="20"/>
              </w:rPr>
              <w:t xml:space="preserve">- распознавать главные и второстепенные члены предложения; </w:t>
            </w:r>
          </w:p>
          <w:p w:rsidR="00226836" w:rsidRPr="008733F7" w:rsidRDefault="00226836" w:rsidP="00226836">
            <w:pPr>
              <w:spacing w:line="360" w:lineRule="auto"/>
              <w:rPr>
                <w:sz w:val="20"/>
                <w:szCs w:val="20"/>
              </w:rPr>
            </w:pPr>
            <w:r w:rsidRPr="008733F7">
              <w:rPr>
                <w:sz w:val="20"/>
                <w:szCs w:val="20"/>
              </w:rPr>
              <w:t xml:space="preserve">- опознавать предложения простые и сложные, предложения осложненной структуры; </w:t>
            </w:r>
          </w:p>
          <w:p w:rsidR="00226836" w:rsidRPr="008733F7" w:rsidRDefault="00226836" w:rsidP="00226836">
            <w:pPr>
              <w:spacing w:line="360" w:lineRule="auto"/>
              <w:rPr>
                <w:sz w:val="20"/>
                <w:szCs w:val="20"/>
              </w:rPr>
            </w:pPr>
            <w:r w:rsidRPr="008733F7">
              <w:rPr>
                <w:sz w:val="20"/>
                <w:szCs w:val="20"/>
              </w:rPr>
              <w:t xml:space="preserve">- проводить синтаксический анализ словосочетания и предложения; </w:t>
            </w:r>
          </w:p>
          <w:p w:rsidR="00226836" w:rsidRPr="008733F7" w:rsidRDefault="00226836" w:rsidP="00226836">
            <w:pPr>
              <w:spacing w:line="360" w:lineRule="auto"/>
              <w:rPr>
                <w:sz w:val="20"/>
                <w:szCs w:val="20"/>
              </w:rPr>
            </w:pPr>
            <w:r w:rsidRPr="008733F7">
              <w:rPr>
                <w:sz w:val="20"/>
                <w:szCs w:val="20"/>
              </w:rPr>
              <w:t xml:space="preserve">- соблюдать основные языковые нормы в устной и письменной речи; </w:t>
            </w:r>
          </w:p>
          <w:p w:rsidR="00226836" w:rsidRPr="008733F7" w:rsidRDefault="00226836" w:rsidP="00226836">
            <w:pPr>
              <w:spacing w:line="360" w:lineRule="auto"/>
              <w:rPr>
                <w:sz w:val="20"/>
                <w:szCs w:val="20"/>
              </w:rPr>
            </w:pPr>
            <w:r w:rsidRPr="008733F7">
              <w:rPr>
                <w:sz w:val="20"/>
                <w:szCs w:val="20"/>
              </w:rPr>
              <w:t xml:space="preserve">- опираться на фонетический, морфемный, словообразовательный и морфологический анализ в практике правописания; </w:t>
            </w:r>
          </w:p>
          <w:p w:rsidR="00226836" w:rsidRPr="008733F7" w:rsidRDefault="00226836" w:rsidP="00226836">
            <w:pPr>
              <w:spacing w:line="360" w:lineRule="auto"/>
              <w:rPr>
                <w:sz w:val="20"/>
                <w:szCs w:val="20"/>
              </w:rPr>
            </w:pPr>
            <w:r w:rsidRPr="008733F7">
              <w:rPr>
                <w:sz w:val="20"/>
                <w:szCs w:val="20"/>
              </w:rPr>
              <w:t xml:space="preserve">- опираться на грамматико-интонационный анализ при объяснении расстановки знаков препинания в предложении; </w:t>
            </w:r>
          </w:p>
          <w:p w:rsidR="00226836" w:rsidRPr="008733F7" w:rsidRDefault="00226836" w:rsidP="00226836">
            <w:pPr>
              <w:spacing w:line="360" w:lineRule="auto"/>
              <w:rPr>
                <w:sz w:val="20"/>
                <w:szCs w:val="20"/>
              </w:rPr>
            </w:pPr>
            <w:r w:rsidRPr="008733F7">
              <w:rPr>
                <w:sz w:val="20"/>
                <w:szCs w:val="20"/>
              </w:rPr>
              <w:t xml:space="preserve">- использовать орфографические словари. </w:t>
            </w:r>
          </w:p>
          <w:p w:rsidR="00226836" w:rsidRPr="008733F7" w:rsidRDefault="00226836" w:rsidP="00226836">
            <w:pPr>
              <w:spacing w:line="360" w:lineRule="auto"/>
              <w:rPr>
                <w:sz w:val="20"/>
                <w:szCs w:val="20"/>
              </w:rPr>
            </w:pPr>
            <w:r w:rsidRPr="008733F7">
              <w:rPr>
                <w:b/>
                <w:sz w:val="20"/>
                <w:szCs w:val="20"/>
              </w:rPr>
              <w:t xml:space="preserve">Ученик  получит возможность научиться: </w:t>
            </w:r>
          </w:p>
          <w:p w:rsidR="00226836" w:rsidRPr="008733F7" w:rsidRDefault="00226836" w:rsidP="00226836">
            <w:pPr>
              <w:spacing w:line="360" w:lineRule="auto"/>
              <w:rPr>
                <w:sz w:val="20"/>
                <w:szCs w:val="20"/>
              </w:rPr>
            </w:pPr>
            <w:r w:rsidRPr="008733F7">
              <w:rPr>
                <w:sz w:val="20"/>
                <w:szCs w:val="20"/>
              </w:rPr>
              <w:t xml:space="preserve">- анализировать речевые высказывания с точки зрения и х соответствия ситуации общения и успешности в достижении прогнозируемого результата; понимать основные причины коммуникативных неудач и уметь объяснять их; </w:t>
            </w:r>
          </w:p>
          <w:p w:rsidR="00226836" w:rsidRPr="008733F7" w:rsidRDefault="00226836" w:rsidP="00226836">
            <w:pPr>
              <w:spacing w:line="360" w:lineRule="auto"/>
              <w:rPr>
                <w:sz w:val="20"/>
                <w:szCs w:val="20"/>
              </w:rPr>
            </w:pPr>
            <w:r w:rsidRPr="008733F7">
              <w:rPr>
                <w:sz w:val="20"/>
                <w:szCs w:val="20"/>
              </w:rPr>
              <w:t xml:space="preserve">- оценивать собственную и чужую речь с точки зрения точного, уместного и выразительного словоупотребления; опознавать различные выразительные средства языка; </w:t>
            </w:r>
          </w:p>
          <w:p w:rsidR="00226836" w:rsidRPr="008733F7" w:rsidRDefault="00226836" w:rsidP="00226836">
            <w:pPr>
              <w:spacing w:line="360" w:lineRule="auto"/>
              <w:rPr>
                <w:sz w:val="20"/>
                <w:szCs w:val="20"/>
              </w:rPr>
            </w:pPr>
            <w:r w:rsidRPr="008733F7">
              <w:rPr>
                <w:sz w:val="20"/>
                <w:szCs w:val="20"/>
              </w:rPr>
              <w:t xml:space="preserve">- писать конспект, отзыв, тезисы, рефераты, статьи, рецензии, доклады, интервью, очерки, доверенности, резюме и другие жанры; </w:t>
            </w:r>
          </w:p>
          <w:p w:rsidR="00226836" w:rsidRPr="008733F7" w:rsidRDefault="00226836" w:rsidP="00226836">
            <w:pPr>
              <w:spacing w:line="360" w:lineRule="auto"/>
              <w:rPr>
                <w:sz w:val="20"/>
                <w:szCs w:val="20"/>
              </w:rPr>
            </w:pPr>
            <w:r w:rsidRPr="008733F7">
              <w:rPr>
                <w:sz w:val="20"/>
                <w:szCs w:val="20"/>
              </w:rPr>
              <w:t xml:space="preserve">осознанно использовать речевые средства в соответствии с задачей </w:t>
            </w:r>
            <w:r w:rsidRPr="008733F7">
              <w:rPr>
                <w:sz w:val="20"/>
                <w:szCs w:val="20"/>
              </w:rPr>
              <w:lastRenderedPageBreak/>
              <w:t xml:space="preserve">коммуникации для выражения своих чувств, мыслей и потребностей; планирования и регуляции своей деятельности; </w:t>
            </w:r>
          </w:p>
          <w:p w:rsidR="00226836" w:rsidRPr="008733F7" w:rsidRDefault="00226836" w:rsidP="00226836">
            <w:pPr>
              <w:spacing w:line="360" w:lineRule="auto"/>
              <w:rPr>
                <w:sz w:val="20"/>
                <w:szCs w:val="20"/>
              </w:rPr>
            </w:pPr>
            <w:r w:rsidRPr="008733F7">
              <w:rPr>
                <w:sz w:val="20"/>
                <w:szCs w:val="20"/>
              </w:rPr>
              <w:t xml:space="preserve">- участвовать в разных видах обсуждения, формулировать собственную позицию и аргументировать ее, привлекая сведения из жизненного и читательского опыта; </w:t>
            </w:r>
          </w:p>
          <w:p w:rsidR="00226836" w:rsidRPr="008733F7" w:rsidRDefault="00226836" w:rsidP="00226836">
            <w:pPr>
              <w:spacing w:line="360" w:lineRule="auto"/>
              <w:rPr>
                <w:sz w:val="20"/>
                <w:szCs w:val="20"/>
              </w:rPr>
            </w:pPr>
            <w:r w:rsidRPr="008733F7">
              <w:rPr>
                <w:sz w:val="20"/>
                <w:szCs w:val="20"/>
              </w:rPr>
              <w:t xml:space="preserve">- характеризовать словообразовательные цепочки и словообразовательные гнезда; </w:t>
            </w:r>
          </w:p>
          <w:p w:rsidR="00226836" w:rsidRPr="008733F7" w:rsidRDefault="00226836" w:rsidP="00226836">
            <w:pPr>
              <w:spacing w:line="360" w:lineRule="auto"/>
              <w:rPr>
                <w:sz w:val="20"/>
                <w:szCs w:val="20"/>
              </w:rPr>
            </w:pPr>
            <w:r w:rsidRPr="008733F7">
              <w:rPr>
                <w:sz w:val="20"/>
                <w:szCs w:val="20"/>
              </w:rPr>
              <w:t xml:space="preserve">- использовать этимологические данные для объяснения правописания и лексического значения слова; </w:t>
            </w:r>
          </w:p>
          <w:p w:rsidR="00226836" w:rsidRPr="008733F7" w:rsidRDefault="00226836" w:rsidP="00226836">
            <w:pPr>
              <w:spacing w:line="360" w:lineRule="auto"/>
              <w:rPr>
                <w:sz w:val="20"/>
                <w:szCs w:val="20"/>
              </w:rPr>
            </w:pPr>
            <w:r w:rsidRPr="008733F7">
              <w:rPr>
                <w:sz w:val="20"/>
                <w:szCs w:val="20"/>
              </w:rPr>
              <w:t>- самостоятельно определять цели своего обучения, ставить и формулировать для себя новые задачи в учебе</w:t>
            </w:r>
          </w:p>
          <w:p w:rsidR="00226836" w:rsidRPr="008733F7" w:rsidRDefault="00226836" w:rsidP="00226836">
            <w:pPr>
              <w:spacing w:line="360" w:lineRule="auto"/>
              <w:rPr>
                <w:sz w:val="20"/>
                <w:szCs w:val="20"/>
              </w:rPr>
            </w:pPr>
            <w:r w:rsidRPr="008733F7">
              <w:rPr>
                <w:sz w:val="20"/>
                <w:szCs w:val="20"/>
              </w:rPr>
              <w:t xml:space="preserve">и познавательной деятельности, развивать мотивы и интересы своей познавательной деятельности; </w:t>
            </w:r>
          </w:p>
          <w:p w:rsidR="0091302F" w:rsidRPr="003D4099" w:rsidRDefault="00226836" w:rsidP="00226836">
            <w:pPr>
              <w:spacing w:line="360" w:lineRule="auto"/>
              <w:rPr>
                <w:b/>
                <w:i/>
                <w:sz w:val="20"/>
                <w:szCs w:val="20"/>
              </w:rPr>
            </w:pPr>
            <w:r w:rsidRPr="008733F7">
              <w:rPr>
                <w:sz w:val="20"/>
                <w:szCs w:val="20"/>
              </w:rPr>
              <w:t>-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r>
              <w:rPr>
                <w:sz w:val="20"/>
                <w:szCs w:val="20"/>
              </w:rPr>
              <w:t>.</w:t>
            </w:r>
          </w:p>
        </w:tc>
      </w:tr>
      <w:tr w:rsidR="008F4293"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lastRenderedPageBreak/>
              <w:t xml:space="preserve">Срок реализации  программы </w:t>
            </w:r>
          </w:p>
          <w:p w:rsidR="008F4293" w:rsidRPr="003D4099" w:rsidRDefault="008F4293" w:rsidP="003D4099">
            <w:pPr>
              <w:pStyle w:val="aa"/>
              <w:spacing w:line="360" w:lineRule="auto"/>
              <w:rPr>
                <w:sz w:val="20"/>
                <w:szCs w:val="20"/>
              </w:rPr>
            </w:pPr>
          </w:p>
        </w:tc>
        <w:tc>
          <w:tcPr>
            <w:tcW w:w="6426" w:type="dxa"/>
            <w:tcBorders>
              <w:top w:val="nil"/>
              <w:left w:val="nil"/>
              <w:bottom w:val="single" w:sz="8" w:space="0" w:color="auto"/>
              <w:right w:val="single" w:sz="8" w:space="0" w:color="auto"/>
            </w:tcBorders>
            <w:tcMar>
              <w:top w:w="0" w:type="dxa"/>
              <w:left w:w="75" w:type="dxa"/>
              <w:bottom w:w="0" w:type="dxa"/>
              <w:right w:w="75" w:type="dxa"/>
            </w:tcMar>
            <w:vAlign w:val="center"/>
          </w:tcPr>
          <w:p w:rsidR="005D16F9" w:rsidRPr="003D4099" w:rsidRDefault="008F4293" w:rsidP="003D4099">
            <w:pPr>
              <w:spacing w:line="360" w:lineRule="auto"/>
              <w:rPr>
                <w:sz w:val="20"/>
                <w:szCs w:val="20"/>
              </w:rPr>
            </w:pPr>
            <w:r w:rsidRPr="003D4099">
              <w:rPr>
                <w:sz w:val="20"/>
                <w:szCs w:val="20"/>
              </w:rPr>
              <w:t xml:space="preserve"> </w:t>
            </w:r>
            <w:r w:rsidR="001335C4">
              <w:rPr>
                <w:sz w:val="20"/>
                <w:szCs w:val="20"/>
              </w:rPr>
              <w:t>2021-2022</w:t>
            </w:r>
            <w:r w:rsidR="005D16F9" w:rsidRPr="003D4099">
              <w:rPr>
                <w:sz w:val="20"/>
                <w:szCs w:val="20"/>
              </w:rPr>
              <w:t xml:space="preserve"> учебный год</w:t>
            </w:r>
            <w:r w:rsidR="00FC1DDD" w:rsidRPr="003D4099">
              <w:rPr>
                <w:sz w:val="20"/>
                <w:szCs w:val="20"/>
              </w:rPr>
              <w:t>.</w:t>
            </w:r>
          </w:p>
          <w:p w:rsidR="005E6E58" w:rsidRDefault="00EB0E51" w:rsidP="005E6E58">
            <w:pPr>
              <w:pStyle w:val="aa"/>
              <w:spacing w:line="360" w:lineRule="auto"/>
              <w:rPr>
                <w:rFonts w:eastAsia="Calibri"/>
                <w:sz w:val="20"/>
                <w:szCs w:val="20"/>
              </w:rPr>
            </w:pPr>
            <w:r w:rsidRPr="003D4099">
              <w:rPr>
                <w:rFonts w:eastAsia="Calibri"/>
                <w:sz w:val="20"/>
                <w:szCs w:val="20"/>
              </w:rPr>
              <w:t xml:space="preserve">Количество часов  всего: </w:t>
            </w:r>
          </w:p>
          <w:p w:rsidR="00CC51FC" w:rsidRPr="003D4099" w:rsidRDefault="003D4099" w:rsidP="005E6E58">
            <w:pPr>
              <w:pStyle w:val="aa"/>
              <w:spacing w:line="360" w:lineRule="auto"/>
              <w:rPr>
                <w:sz w:val="20"/>
                <w:szCs w:val="20"/>
              </w:rPr>
            </w:pPr>
            <w:r>
              <w:rPr>
                <w:rFonts w:eastAsia="Calibri"/>
                <w:sz w:val="20"/>
                <w:szCs w:val="20"/>
              </w:rPr>
              <w:t>7 класс 2 часа в неделю/68</w:t>
            </w:r>
            <w:r w:rsidR="00CC51FC" w:rsidRPr="003D4099">
              <w:rPr>
                <w:rFonts w:eastAsia="Calibri"/>
                <w:sz w:val="20"/>
                <w:szCs w:val="20"/>
              </w:rPr>
              <w:t xml:space="preserve"> ч</w:t>
            </w:r>
            <w:r>
              <w:rPr>
                <w:rFonts w:eastAsia="Calibri"/>
                <w:sz w:val="20"/>
                <w:szCs w:val="20"/>
              </w:rPr>
              <w:t>асов</w:t>
            </w:r>
          </w:p>
        </w:tc>
      </w:tr>
      <w:tr w:rsidR="008F4293"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t>Возраст детей, на которых рассчитана рабочая программа</w:t>
            </w:r>
          </w:p>
        </w:tc>
        <w:tc>
          <w:tcPr>
            <w:tcW w:w="6426" w:type="dxa"/>
            <w:tcBorders>
              <w:top w:val="nil"/>
              <w:left w:val="nil"/>
              <w:bottom w:val="single" w:sz="8" w:space="0" w:color="auto"/>
              <w:right w:val="single" w:sz="8" w:space="0" w:color="auto"/>
            </w:tcBorders>
            <w:tcMar>
              <w:top w:w="0" w:type="dxa"/>
              <w:left w:w="75" w:type="dxa"/>
              <w:bottom w:w="0" w:type="dxa"/>
              <w:right w:w="75" w:type="dxa"/>
            </w:tcMar>
          </w:tcPr>
          <w:p w:rsidR="008F4293" w:rsidRPr="003D4099" w:rsidRDefault="008F4293" w:rsidP="005E6E58">
            <w:pPr>
              <w:pStyle w:val="aa"/>
              <w:spacing w:line="360" w:lineRule="auto"/>
              <w:jc w:val="both"/>
              <w:rPr>
                <w:bCs/>
                <w:sz w:val="20"/>
                <w:szCs w:val="20"/>
              </w:rPr>
            </w:pPr>
            <w:r w:rsidRPr="003D4099">
              <w:rPr>
                <w:color w:val="000000"/>
                <w:sz w:val="20"/>
                <w:szCs w:val="20"/>
              </w:rPr>
              <w:t xml:space="preserve"> </w:t>
            </w:r>
            <w:r w:rsidRPr="003D4099">
              <w:rPr>
                <w:bCs/>
                <w:sz w:val="20"/>
                <w:szCs w:val="20"/>
              </w:rPr>
              <w:t xml:space="preserve"> </w:t>
            </w:r>
            <w:r w:rsidR="00E42EC4" w:rsidRPr="003D4099">
              <w:rPr>
                <w:bCs/>
                <w:sz w:val="20"/>
                <w:szCs w:val="20"/>
              </w:rPr>
              <w:t>7 класс – 13-14 лет</w:t>
            </w:r>
          </w:p>
        </w:tc>
      </w:tr>
      <w:tr w:rsidR="008F4293"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8F4293" w:rsidRPr="003D4099" w:rsidRDefault="008F4293" w:rsidP="003D4099">
            <w:pPr>
              <w:pStyle w:val="aa"/>
              <w:spacing w:line="360" w:lineRule="auto"/>
              <w:rPr>
                <w:sz w:val="20"/>
                <w:szCs w:val="20"/>
              </w:rPr>
            </w:pPr>
            <w:r w:rsidRPr="003D4099">
              <w:rPr>
                <w:sz w:val="20"/>
                <w:szCs w:val="20"/>
              </w:rPr>
              <w:t xml:space="preserve">Диагностические методы и методики </w:t>
            </w:r>
          </w:p>
        </w:tc>
        <w:tc>
          <w:tcPr>
            <w:tcW w:w="6426" w:type="dxa"/>
            <w:tcBorders>
              <w:top w:val="nil"/>
              <w:left w:val="nil"/>
              <w:bottom w:val="single" w:sz="8" w:space="0" w:color="auto"/>
              <w:right w:val="single" w:sz="8" w:space="0" w:color="auto"/>
            </w:tcBorders>
            <w:tcMar>
              <w:top w:w="0" w:type="dxa"/>
              <w:left w:w="75" w:type="dxa"/>
              <w:bottom w:w="0" w:type="dxa"/>
              <w:right w:w="75" w:type="dxa"/>
            </w:tcMar>
          </w:tcPr>
          <w:p w:rsidR="008F4293" w:rsidRPr="003D4099" w:rsidRDefault="008F4293" w:rsidP="003D4099">
            <w:pPr>
              <w:pStyle w:val="aa"/>
              <w:spacing w:line="360" w:lineRule="auto"/>
              <w:rPr>
                <w:color w:val="000000"/>
                <w:sz w:val="20"/>
                <w:szCs w:val="20"/>
              </w:rPr>
            </w:pPr>
            <w:r w:rsidRPr="003D4099">
              <w:rPr>
                <w:color w:val="000000"/>
                <w:sz w:val="20"/>
                <w:szCs w:val="20"/>
              </w:rPr>
              <w:t xml:space="preserve">  </w:t>
            </w:r>
            <w:r w:rsidR="005B13C1" w:rsidRPr="003D4099">
              <w:rPr>
                <w:color w:val="000000"/>
                <w:sz w:val="20"/>
                <w:szCs w:val="20"/>
              </w:rPr>
              <w:t>Устный опрос, письменные работы</w:t>
            </w:r>
            <w:r w:rsidR="00A94913" w:rsidRPr="003D4099">
              <w:rPr>
                <w:color w:val="000000"/>
                <w:sz w:val="20"/>
                <w:szCs w:val="20"/>
              </w:rPr>
              <w:t>, исследовательские работы</w:t>
            </w:r>
          </w:p>
        </w:tc>
      </w:tr>
      <w:tr w:rsidR="005D16F9"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5D16F9" w:rsidRPr="003D4099" w:rsidRDefault="005D16F9" w:rsidP="003D4099">
            <w:pPr>
              <w:shd w:val="clear" w:color="auto" w:fill="FFFFFF"/>
              <w:adjustRightInd w:val="0"/>
              <w:spacing w:line="360" w:lineRule="auto"/>
              <w:jc w:val="both"/>
              <w:rPr>
                <w:sz w:val="20"/>
                <w:szCs w:val="20"/>
              </w:rPr>
            </w:pPr>
            <w:r w:rsidRPr="003D4099">
              <w:rPr>
                <w:sz w:val="20"/>
                <w:szCs w:val="20"/>
              </w:rPr>
              <w:t>Механизм отслеживания результатов работы ребенка по программе всеми участниками образовательного процесса</w:t>
            </w:r>
          </w:p>
          <w:p w:rsidR="005D16F9" w:rsidRPr="003D4099" w:rsidRDefault="005D16F9" w:rsidP="003D4099">
            <w:pPr>
              <w:shd w:val="clear" w:color="auto" w:fill="FFFFFF"/>
              <w:adjustRightInd w:val="0"/>
              <w:spacing w:line="360" w:lineRule="auto"/>
              <w:jc w:val="both"/>
              <w:rPr>
                <w:sz w:val="20"/>
                <w:szCs w:val="20"/>
              </w:rPr>
            </w:pPr>
          </w:p>
        </w:tc>
        <w:tc>
          <w:tcPr>
            <w:tcW w:w="6426" w:type="dxa"/>
            <w:tcBorders>
              <w:top w:val="nil"/>
              <w:left w:val="nil"/>
              <w:bottom w:val="single" w:sz="8" w:space="0" w:color="auto"/>
              <w:right w:val="single" w:sz="8" w:space="0" w:color="auto"/>
            </w:tcBorders>
            <w:tcMar>
              <w:top w:w="0" w:type="dxa"/>
              <w:left w:w="75" w:type="dxa"/>
              <w:bottom w:w="0" w:type="dxa"/>
              <w:right w:w="75" w:type="dxa"/>
            </w:tcMar>
          </w:tcPr>
          <w:p w:rsidR="005D16F9" w:rsidRPr="003D4099" w:rsidRDefault="005D16F9" w:rsidP="003D4099">
            <w:pPr>
              <w:shd w:val="clear" w:color="auto" w:fill="FFFFFF"/>
              <w:adjustRightInd w:val="0"/>
              <w:spacing w:line="360" w:lineRule="auto"/>
              <w:rPr>
                <w:sz w:val="20"/>
                <w:szCs w:val="20"/>
              </w:rPr>
            </w:pPr>
            <w:r w:rsidRPr="003D4099">
              <w:rPr>
                <w:sz w:val="20"/>
                <w:szCs w:val="20"/>
              </w:rPr>
              <w:t xml:space="preserve">а/итоговая оценка продуктивности работы ребенка   автором программы                    </w:t>
            </w:r>
          </w:p>
          <w:p w:rsidR="005D16F9" w:rsidRPr="003D4099" w:rsidRDefault="005D16F9" w:rsidP="003D4099">
            <w:pPr>
              <w:shd w:val="clear" w:color="auto" w:fill="FFFFFF"/>
              <w:adjustRightInd w:val="0"/>
              <w:spacing w:line="360" w:lineRule="auto"/>
              <w:rPr>
                <w:sz w:val="20"/>
                <w:szCs w:val="20"/>
              </w:rPr>
            </w:pPr>
            <w:r w:rsidRPr="003D4099">
              <w:rPr>
                <w:sz w:val="20"/>
                <w:szCs w:val="20"/>
              </w:rPr>
              <w:t>б/оценка результативности программы родителями</w:t>
            </w:r>
          </w:p>
          <w:p w:rsidR="005D16F9" w:rsidRPr="003D4099" w:rsidRDefault="005D16F9" w:rsidP="003D4099">
            <w:pPr>
              <w:shd w:val="clear" w:color="auto" w:fill="FFFFFF"/>
              <w:adjustRightInd w:val="0"/>
              <w:spacing w:line="360" w:lineRule="auto"/>
              <w:rPr>
                <w:sz w:val="20"/>
                <w:szCs w:val="20"/>
              </w:rPr>
            </w:pPr>
            <w:r w:rsidRPr="003D4099">
              <w:rPr>
                <w:sz w:val="20"/>
                <w:szCs w:val="20"/>
              </w:rPr>
              <w:t xml:space="preserve">в/самооценка результативности программы  </w:t>
            </w:r>
          </w:p>
          <w:p w:rsidR="005D16F9" w:rsidRPr="003D4099" w:rsidRDefault="005D16F9" w:rsidP="003D4099">
            <w:pPr>
              <w:pStyle w:val="aa"/>
              <w:spacing w:line="360" w:lineRule="auto"/>
              <w:rPr>
                <w:color w:val="000000"/>
                <w:sz w:val="20"/>
                <w:szCs w:val="20"/>
              </w:rPr>
            </w:pPr>
            <w:r w:rsidRPr="003D4099">
              <w:rPr>
                <w:sz w:val="20"/>
                <w:szCs w:val="20"/>
              </w:rPr>
              <w:t>самим ребенком-школьником</w:t>
            </w:r>
          </w:p>
        </w:tc>
      </w:tr>
      <w:tr w:rsidR="005D16F9" w:rsidRPr="003D4099" w:rsidTr="00E210CA">
        <w:trPr>
          <w:trHeight w:val="265"/>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5D16F9" w:rsidRPr="003D4099" w:rsidRDefault="005D16F9" w:rsidP="003D4099">
            <w:pPr>
              <w:spacing w:line="360" w:lineRule="auto"/>
              <w:rPr>
                <w:color w:val="000000"/>
                <w:sz w:val="20"/>
                <w:szCs w:val="20"/>
              </w:rPr>
            </w:pPr>
            <w:r w:rsidRPr="003D4099">
              <w:rPr>
                <w:color w:val="000000"/>
                <w:sz w:val="20"/>
                <w:szCs w:val="20"/>
              </w:rPr>
              <w:t xml:space="preserve">Условия реализации программы            </w:t>
            </w:r>
          </w:p>
          <w:p w:rsidR="005D16F9" w:rsidRPr="003D4099" w:rsidRDefault="005D16F9" w:rsidP="003D4099">
            <w:pPr>
              <w:spacing w:line="360" w:lineRule="auto"/>
              <w:rPr>
                <w:color w:val="000000"/>
                <w:sz w:val="20"/>
                <w:szCs w:val="20"/>
              </w:rPr>
            </w:pPr>
            <w:r w:rsidRPr="003D4099">
              <w:rPr>
                <w:color w:val="000000"/>
                <w:sz w:val="20"/>
                <w:szCs w:val="20"/>
              </w:rPr>
              <w:t xml:space="preserve">       </w:t>
            </w:r>
          </w:p>
        </w:tc>
        <w:tc>
          <w:tcPr>
            <w:tcW w:w="6426" w:type="dxa"/>
            <w:tcBorders>
              <w:top w:val="nil"/>
              <w:left w:val="nil"/>
              <w:bottom w:val="single" w:sz="8" w:space="0" w:color="auto"/>
              <w:right w:val="single" w:sz="8" w:space="0" w:color="auto"/>
            </w:tcBorders>
            <w:tcMar>
              <w:top w:w="0" w:type="dxa"/>
              <w:left w:w="75" w:type="dxa"/>
              <w:bottom w:w="0" w:type="dxa"/>
              <w:right w:w="75" w:type="dxa"/>
            </w:tcMar>
          </w:tcPr>
          <w:p w:rsidR="00AA384E" w:rsidRPr="003D4099" w:rsidRDefault="005D16F9" w:rsidP="003D4099">
            <w:pPr>
              <w:spacing w:line="360" w:lineRule="auto"/>
              <w:rPr>
                <w:color w:val="000000"/>
                <w:sz w:val="20"/>
                <w:szCs w:val="20"/>
              </w:rPr>
            </w:pPr>
            <w:r w:rsidRPr="003D4099">
              <w:rPr>
                <w:color w:val="000000"/>
                <w:sz w:val="20"/>
                <w:szCs w:val="20"/>
              </w:rPr>
              <w:t xml:space="preserve">  </w:t>
            </w:r>
            <w:r w:rsidR="001D0996" w:rsidRPr="003D4099">
              <w:rPr>
                <w:color w:val="000000"/>
                <w:sz w:val="20"/>
                <w:szCs w:val="20"/>
              </w:rPr>
              <w:t>а/материально – техническое оснащение кабинета</w:t>
            </w:r>
          </w:p>
          <w:p w:rsidR="00AA384E" w:rsidRPr="003D4099" w:rsidRDefault="00AA384E" w:rsidP="003D40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Cs/>
                <w:sz w:val="20"/>
                <w:szCs w:val="20"/>
              </w:rPr>
            </w:pPr>
            <w:r w:rsidRPr="003D4099">
              <w:rPr>
                <w:bCs/>
                <w:sz w:val="20"/>
                <w:szCs w:val="20"/>
              </w:rPr>
              <w:t>- компьютер с лицензионным программным обеспечением</w:t>
            </w:r>
          </w:p>
          <w:p w:rsidR="00AA384E" w:rsidRPr="003D4099" w:rsidRDefault="00AA384E" w:rsidP="003D40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Cs/>
                <w:sz w:val="20"/>
                <w:szCs w:val="20"/>
              </w:rPr>
            </w:pPr>
            <w:r w:rsidRPr="003D4099">
              <w:rPr>
                <w:bCs/>
                <w:sz w:val="20"/>
                <w:szCs w:val="20"/>
              </w:rPr>
              <w:t xml:space="preserve">-мультимедийный проектор </w:t>
            </w:r>
          </w:p>
          <w:p w:rsidR="00AA384E" w:rsidRPr="003D4099" w:rsidRDefault="00AA384E" w:rsidP="003D40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bCs/>
                <w:sz w:val="20"/>
                <w:szCs w:val="20"/>
              </w:rPr>
            </w:pPr>
            <w:r w:rsidRPr="003D4099">
              <w:rPr>
                <w:bCs/>
                <w:sz w:val="20"/>
                <w:szCs w:val="20"/>
              </w:rPr>
              <w:t>- экран (1 шт.);</w:t>
            </w:r>
          </w:p>
          <w:p w:rsidR="001D0996" w:rsidRPr="003D4099" w:rsidRDefault="001D0996" w:rsidP="003D4099">
            <w:pPr>
              <w:pStyle w:val="aa"/>
              <w:spacing w:line="360" w:lineRule="auto"/>
              <w:rPr>
                <w:sz w:val="20"/>
                <w:szCs w:val="20"/>
              </w:rPr>
            </w:pPr>
            <w:r w:rsidRPr="003D4099">
              <w:rPr>
                <w:color w:val="000000"/>
                <w:sz w:val="20"/>
                <w:szCs w:val="20"/>
              </w:rPr>
              <w:t>б/методическое оснащение программы (научно-методическое обеспечение,</w:t>
            </w:r>
            <w:r w:rsidRPr="003D4099">
              <w:rPr>
                <w:sz w:val="20"/>
                <w:szCs w:val="20"/>
              </w:rPr>
              <w:t xml:space="preserve"> дидактическое оснащение)</w:t>
            </w:r>
            <w:r w:rsidR="0091302F" w:rsidRPr="003D4099">
              <w:rPr>
                <w:sz w:val="20"/>
                <w:szCs w:val="20"/>
              </w:rPr>
              <w:t>:</w:t>
            </w:r>
          </w:p>
          <w:p w:rsidR="00BC1E07" w:rsidRPr="003D4099" w:rsidRDefault="00BC1E07" w:rsidP="003D4099">
            <w:pPr>
              <w:tabs>
                <w:tab w:val="left" w:pos="2628"/>
              </w:tabs>
              <w:spacing w:line="360" w:lineRule="auto"/>
              <w:rPr>
                <w:sz w:val="20"/>
                <w:szCs w:val="20"/>
              </w:rPr>
            </w:pPr>
            <w:r w:rsidRPr="003D4099">
              <w:rPr>
                <w:sz w:val="20"/>
                <w:szCs w:val="20"/>
              </w:rPr>
              <w:t>1</w:t>
            </w:r>
            <w:r w:rsidR="004B5C9C" w:rsidRPr="003D4099">
              <w:rPr>
                <w:sz w:val="20"/>
                <w:szCs w:val="20"/>
              </w:rPr>
              <w:t>.  Русский родной  язык: 7 класс</w:t>
            </w:r>
            <w:r w:rsidRPr="003D4099">
              <w:rPr>
                <w:sz w:val="20"/>
                <w:szCs w:val="20"/>
              </w:rPr>
              <w:t xml:space="preserve">: учебное пособие для общеобразовательных организаций / [О. М. Александрова, О. В. Загоровская, С. И. Богданов и др.]. — М.: Просвещение, 2019. </w:t>
            </w:r>
          </w:p>
          <w:p w:rsidR="000531A1" w:rsidRPr="003D4099" w:rsidRDefault="00EB0E51" w:rsidP="003D4099">
            <w:pPr>
              <w:tabs>
                <w:tab w:val="left" w:pos="2628"/>
              </w:tabs>
              <w:spacing w:line="360" w:lineRule="auto"/>
              <w:rPr>
                <w:sz w:val="20"/>
                <w:szCs w:val="20"/>
                <w:lang w:val="en-US"/>
              </w:rPr>
            </w:pPr>
            <w:r w:rsidRPr="003D4099">
              <w:rPr>
                <w:sz w:val="20"/>
                <w:szCs w:val="20"/>
              </w:rPr>
              <w:t>5</w:t>
            </w:r>
            <w:r w:rsidR="000531A1" w:rsidRPr="003D4099">
              <w:rPr>
                <w:sz w:val="20"/>
                <w:szCs w:val="20"/>
              </w:rPr>
              <w:t xml:space="preserve">.  Примерная  рабочая  программа  по  учебному  предмету  «Русский родной  язык»  для  образовательных  организаций,  реализующих  программы основного  общего  образования.  </w:t>
            </w:r>
            <w:r w:rsidR="000531A1" w:rsidRPr="003D4099">
              <w:rPr>
                <w:sz w:val="20"/>
                <w:szCs w:val="20"/>
                <w:lang w:val="en-US"/>
              </w:rPr>
              <w:t xml:space="preserve">URL:  http://fgosreestr.ru/registry/primernaya-rabochaya-programma-po-uchebnomu-predmetu-russkij-rodnoj-yazyk-dlya-obshheobrazovatelnyh-organizatsij-5-9-klassov.  </w:t>
            </w:r>
          </w:p>
          <w:p w:rsidR="00C24095" w:rsidRPr="003D4099" w:rsidRDefault="00EB0E51" w:rsidP="000110E6">
            <w:pPr>
              <w:tabs>
                <w:tab w:val="left" w:pos="2628"/>
              </w:tabs>
              <w:spacing w:line="360" w:lineRule="auto"/>
              <w:rPr>
                <w:sz w:val="20"/>
                <w:szCs w:val="20"/>
              </w:rPr>
            </w:pPr>
            <w:r w:rsidRPr="003D4099">
              <w:rPr>
                <w:sz w:val="20"/>
                <w:szCs w:val="20"/>
              </w:rPr>
              <w:t>6</w:t>
            </w:r>
            <w:r w:rsidR="000531A1" w:rsidRPr="003D4099">
              <w:rPr>
                <w:sz w:val="20"/>
                <w:szCs w:val="20"/>
              </w:rPr>
              <w:t xml:space="preserve">. Русский родной язык. 5 класс. Методическое пособие / [О. М. </w:t>
            </w:r>
            <w:r w:rsidR="000531A1" w:rsidRPr="003D4099">
              <w:rPr>
                <w:sz w:val="20"/>
                <w:szCs w:val="20"/>
              </w:rPr>
              <w:lastRenderedPageBreak/>
              <w:t xml:space="preserve">Александрова, О. В. Загоровская, Ю. Н. Гостева и др.] URL: </w:t>
            </w:r>
            <w:hyperlink r:id="rId9" w:history="1">
              <w:r w:rsidR="000531A1" w:rsidRPr="003D4099">
                <w:rPr>
                  <w:rStyle w:val="ae"/>
                  <w:sz w:val="20"/>
                  <w:szCs w:val="20"/>
                </w:rPr>
                <w:t>http://uchlit.com</w:t>
              </w:r>
            </w:hyperlink>
            <w:r w:rsidR="000531A1" w:rsidRPr="003D4099">
              <w:rPr>
                <w:sz w:val="20"/>
                <w:szCs w:val="20"/>
              </w:rPr>
              <w:t xml:space="preserve">.  </w:t>
            </w:r>
          </w:p>
        </w:tc>
      </w:tr>
      <w:tr w:rsidR="005D16F9" w:rsidRPr="003D4099" w:rsidTr="00E210CA">
        <w:trPr>
          <w:jc w:val="center"/>
        </w:trPr>
        <w:tc>
          <w:tcPr>
            <w:tcW w:w="3875" w:type="dxa"/>
            <w:tcBorders>
              <w:top w:val="nil"/>
              <w:left w:val="single" w:sz="8" w:space="0" w:color="auto"/>
              <w:bottom w:val="single" w:sz="8" w:space="0" w:color="auto"/>
              <w:right w:val="single" w:sz="8" w:space="0" w:color="auto"/>
            </w:tcBorders>
            <w:tcMar>
              <w:top w:w="0" w:type="dxa"/>
              <w:left w:w="75" w:type="dxa"/>
              <w:bottom w:w="0" w:type="dxa"/>
              <w:right w:w="75" w:type="dxa"/>
            </w:tcMar>
            <w:vAlign w:val="center"/>
          </w:tcPr>
          <w:p w:rsidR="005D16F9" w:rsidRPr="003D4099" w:rsidRDefault="005D16F9" w:rsidP="003D4099">
            <w:pPr>
              <w:pStyle w:val="aa"/>
              <w:spacing w:line="360" w:lineRule="auto"/>
              <w:rPr>
                <w:color w:val="000000"/>
                <w:sz w:val="20"/>
                <w:szCs w:val="20"/>
              </w:rPr>
            </w:pPr>
            <w:r w:rsidRPr="003D4099">
              <w:rPr>
                <w:color w:val="000000"/>
                <w:sz w:val="20"/>
                <w:szCs w:val="20"/>
              </w:rPr>
              <w:lastRenderedPageBreak/>
              <w:t xml:space="preserve">Использование ИКТ-технологий при освоении детьми программы </w:t>
            </w:r>
          </w:p>
          <w:p w:rsidR="005D16F9" w:rsidRPr="003D4099" w:rsidRDefault="005D16F9" w:rsidP="003D4099">
            <w:pPr>
              <w:pStyle w:val="aa"/>
              <w:spacing w:line="360" w:lineRule="auto"/>
              <w:rPr>
                <w:sz w:val="20"/>
                <w:szCs w:val="20"/>
              </w:rPr>
            </w:pPr>
          </w:p>
        </w:tc>
        <w:tc>
          <w:tcPr>
            <w:tcW w:w="6426" w:type="dxa"/>
            <w:tcBorders>
              <w:top w:val="nil"/>
              <w:left w:val="nil"/>
              <w:bottom w:val="single" w:sz="8" w:space="0" w:color="auto"/>
              <w:right w:val="single" w:sz="8" w:space="0" w:color="auto"/>
            </w:tcBorders>
            <w:tcMar>
              <w:top w:w="0" w:type="dxa"/>
              <w:left w:w="75" w:type="dxa"/>
              <w:bottom w:w="0" w:type="dxa"/>
              <w:right w:w="75" w:type="dxa"/>
            </w:tcMar>
          </w:tcPr>
          <w:p w:rsidR="00AA384E" w:rsidRPr="003D4099" w:rsidRDefault="00AA384E" w:rsidP="003D4099">
            <w:pPr>
              <w:shd w:val="clear" w:color="auto" w:fill="FFFFFF"/>
              <w:spacing w:line="360" w:lineRule="auto"/>
              <w:ind w:right="58" w:firstLine="394"/>
              <w:jc w:val="both"/>
              <w:rPr>
                <w:b/>
                <w:iCs/>
                <w:color w:val="000000"/>
                <w:spacing w:val="2"/>
                <w:sz w:val="20"/>
                <w:szCs w:val="20"/>
              </w:rPr>
            </w:pPr>
            <w:r w:rsidRPr="003D4099">
              <w:rPr>
                <w:b/>
                <w:iCs/>
                <w:color w:val="000000"/>
                <w:spacing w:val="2"/>
                <w:sz w:val="20"/>
                <w:szCs w:val="20"/>
              </w:rPr>
              <w:t>Интернет -  источники:</w:t>
            </w:r>
          </w:p>
          <w:p w:rsidR="000531A1" w:rsidRPr="003D4099" w:rsidRDefault="000531A1" w:rsidP="003D4099">
            <w:pPr>
              <w:tabs>
                <w:tab w:val="left" w:pos="2628"/>
              </w:tabs>
              <w:spacing w:line="360" w:lineRule="auto"/>
              <w:rPr>
                <w:sz w:val="20"/>
                <w:szCs w:val="20"/>
              </w:rPr>
            </w:pPr>
            <w:r w:rsidRPr="003D4099">
              <w:rPr>
                <w:sz w:val="20"/>
                <w:szCs w:val="20"/>
              </w:rPr>
              <w:t xml:space="preserve">Азбучные истины. URL: http://gramota.ru/class/istiny  </w:t>
            </w:r>
          </w:p>
          <w:p w:rsidR="000531A1" w:rsidRPr="003D4099" w:rsidRDefault="000531A1" w:rsidP="003D4099">
            <w:pPr>
              <w:tabs>
                <w:tab w:val="left" w:pos="2628"/>
              </w:tabs>
              <w:spacing w:line="360" w:lineRule="auto"/>
              <w:rPr>
                <w:sz w:val="20"/>
                <w:szCs w:val="20"/>
              </w:rPr>
            </w:pPr>
            <w:r w:rsidRPr="003D4099">
              <w:rPr>
                <w:sz w:val="20"/>
                <w:szCs w:val="20"/>
              </w:rPr>
              <w:t xml:space="preserve">Академический  орфографический  словарь. URL: </w:t>
            </w:r>
          </w:p>
          <w:p w:rsidR="000531A1" w:rsidRPr="003D4099" w:rsidRDefault="000531A1" w:rsidP="003D4099">
            <w:pPr>
              <w:tabs>
                <w:tab w:val="left" w:pos="2628"/>
              </w:tabs>
              <w:spacing w:line="360" w:lineRule="auto"/>
              <w:rPr>
                <w:sz w:val="20"/>
                <w:szCs w:val="20"/>
              </w:rPr>
            </w:pPr>
            <w:r w:rsidRPr="003D4099">
              <w:rPr>
                <w:sz w:val="20"/>
                <w:szCs w:val="20"/>
              </w:rPr>
              <w:t xml:space="preserve">http://gramota.ru/slovari/info/lop  </w:t>
            </w:r>
          </w:p>
          <w:p w:rsidR="000531A1" w:rsidRPr="003D4099" w:rsidRDefault="000531A1" w:rsidP="003D4099">
            <w:pPr>
              <w:tabs>
                <w:tab w:val="left" w:pos="2628"/>
              </w:tabs>
              <w:spacing w:line="360" w:lineRule="auto"/>
              <w:rPr>
                <w:sz w:val="20"/>
                <w:szCs w:val="20"/>
              </w:rPr>
            </w:pPr>
            <w:r w:rsidRPr="003D4099">
              <w:rPr>
                <w:sz w:val="20"/>
                <w:szCs w:val="20"/>
              </w:rPr>
              <w:t xml:space="preserve">Вавилонская  башня.  Базы  данных  по  словарям  C. И. Ожегова,  А. А. </w:t>
            </w:r>
          </w:p>
          <w:p w:rsidR="000531A1" w:rsidRPr="003D4099" w:rsidRDefault="000531A1" w:rsidP="003D4099">
            <w:pPr>
              <w:tabs>
                <w:tab w:val="left" w:pos="2628"/>
              </w:tabs>
              <w:spacing w:line="360" w:lineRule="auto"/>
              <w:rPr>
                <w:sz w:val="20"/>
                <w:szCs w:val="20"/>
              </w:rPr>
            </w:pPr>
            <w:r w:rsidRPr="003D4099">
              <w:rPr>
                <w:sz w:val="20"/>
                <w:szCs w:val="20"/>
              </w:rPr>
              <w:t xml:space="preserve">Зализняка, М. Фасмера. URL: http://starling.rinet.ru/indexru.htm </w:t>
            </w:r>
          </w:p>
          <w:p w:rsidR="000531A1" w:rsidRPr="003D4099" w:rsidRDefault="000531A1" w:rsidP="003D4099">
            <w:pPr>
              <w:tabs>
                <w:tab w:val="left" w:pos="2628"/>
              </w:tabs>
              <w:spacing w:line="360" w:lineRule="auto"/>
              <w:rPr>
                <w:sz w:val="20"/>
                <w:szCs w:val="20"/>
                <w:lang w:val="en-US"/>
              </w:rPr>
            </w:pPr>
            <w:r w:rsidRPr="003D4099">
              <w:rPr>
                <w:sz w:val="20"/>
                <w:szCs w:val="20"/>
              </w:rPr>
              <w:t xml:space="preserve">Вишнякова  О.  В.  Словарь  паронимов  русского  языка. </w:t>
            </w:r>
            <w:r w:rsidRPr="003D4099">
              <w:rPr>
                <w:sz w:val="20"/>
                <w:szCs w:val="20"/>
                <w:lang w:val="en-US"/>
              </w:rPr>
              <w:t xml:space="preserve">URL: </w:t>
            </w:r>
          </w:p>
          <w:p w:rsidR="000531A1" w:rsidRPr="003D4099" w:rsidRDefault="000531A1" w:rsidP="003D4099">
            <w:pPr>
              <w:tabs>
                <w:tab w:val="left" w:pos="2628"/>
              </w:tabs>
              <w:spacing w:line="360" w:lineRule="auto"/>
              <w:rPr>
                <w:sz w:val="20"/>
                <w:szCs w:val="20"/>
                <w:lang w:val="en-US"/>
              </w:rPr>
            </w:pPr>
            <w:r w:rsidRPr="003D4099">
              <w:rPr>
                <w:sz w:val="20"/>
                <w:szCs w:val="20"/>
                <w:lang w:val="en-US"/>
              </w:rPr>
              <w:t xml:space="preserve">https://classes.ru/grammar/122.Vishnyakova </w:t>
            </w:r>
          </w:p>
          <w:p w:rsidR="000531A1" w:rsidRPr="003D4099" w:rsidRDefault="000531A1" w:rsidP="003D4099">
            <w:pPr>
              <w:tabs>
                <w:tab w:val="left" w:pos="2628"/>
              </w:tabs>
              <w:spacing w:line="360" w:lineRule="auto"/>
              <w:rPr>
                <w:sz w:val="20"/>
                <w:szCs w:val="20"/>
              </w:rPr>
            </w:pPr>
            <w:r w:rsidRPr="003D4099">
              <w:rPr>
                <w:sz w:val="20"/>
                <w:szCs w:val="20"/>
              </w:rPr>
              <w:t xml:space="preserve">Древнерусские берестяные грамоты. URL: http://gramoty.ru  </w:t>
            </w:r>
          </w:p>
          <w:p w:rsidR="000531A1" w:rsidRPr="003D4099" w:rsidRDefault="000531A1" w:rsidP="003D4099">
            <w:pPr>
              <w:tabs>
                <w:tab w:val="left" w:pos="2628"/>
              </w:tabs>
              <w:spacing w:line="360" w:lineRule="auto"/>
              <w:rPr>
                <w:sz w:val="20"/>
                <w:szCs w:val="20"/>
              </w:rPr>
            </w:pPr>
            <w:r w:rsidRPr="003D4099">
              <w:rPr>
                <w:sz w:val="20"/>
                <w:szCs w:val="20"/>
              </w:rPr>
              <w:t xml:space="preserve">Какие бывают словари. URL: http://gramota.ru/slovari/types  </w:t>
            </w:r>
          </w:p>
          <w:p w:rsidR="000531A1" w:rsidRPr="003D4099" w:rsidRDefault="000531A1" w:rsidP="003D4099">
            <w:pPr>
              <w:tabs>
                <w:tab w:val="left" w:pos="2628"/>
              </w:tabs>
              <w:spacing w:line="360" w:lineRule="auto"/>
              <w:rPr>
                <w:sz w:val="20"/>
                <w:szCs w:val="20"/>
              </w:rPr>
            </w:pPr>
            <w:r w:rsidRPr="003D4099">
              <w:rPr>
                <w:sz w:val="20"/>
                <w:szCs w:val="20"/>
              </w:rPr>
              <w:t xml:space="preserve">Кругосвет — универсальная энциклопедия. URL: http://www.krugosvet.ru </w:t>
            </w:r>
          </w:p>
          <w:p w:rsidR="000531A1" w:rsidRPr="003D4099" w:rsidRDefault="000531A1" w:rsidP="003D4099">
            <w:pPr>
              <w:tabs>
                <w:tab w:val="left" w:pos="2628"/>
              </w:tabs>
              <w:spacing w:line="360" w:lineRule="auto"/>
              <w:rPr>
                <w:sz w:val="20"/>
                <w:szCs w:val="20"/>
              </w:rPr>
            </w:pPr>
            <w:r w:rsidRPr="003D4099">
              <w:rPr>
                <w:sz w:val="20"/>
                <w:szCs w:val="20"/>
              </w:rPr>
              <w:t xml:space="preserve">Культура письменной речи. URL: http://gramma.ru </w:t>
            </w:r>
          </w:p>
          <w:p w:rsidR="000531A1" w:rsidRPr="003D4099" w:rsidRDefault="000531A1" w:rsidP="003D4099">
            <w:pPr>
              <w:tabs>
                <w:tab w:val="left" w:pos="2628"/>
              </w:tabs>
              <w:spacing w:line="360" w:lineRule="auto"/>
              <w:rPr>
                <w:sz w:val="20"/>
                <w:szCs w:val="20"/>
              </w:rPr>
            </w:pPr>
            <w:r w:rsidRPr="003D4099">
              <w:rPr>
                <w:sz w:val="20"/>
                <w:szCs w:val="20"/>
              </w:rPr>
              <w:t xml:space="preserve">Лингвистика для школьников. URL: http://www.lingling.ru  </w:t>
            </w:r>
          </w:p>
          <w:p w:rsidR="000531A1" w:rsidRPr="003D4099" w:rsidRDefault="000531A1" w:rsidP="003D4099">
            <w:pPr>
              <w:tabs>
                <w:tab w:val="left" w:pos="2628"/>
              </w:tabs>
              <w:spacing w:line="360" w:lineRule="auto"/>
              <w:rPr>
                <w:sz w:val="20"/>
                <w:szCs w:val="20"/>
              </w:rPr>
            </w:pPr>
            <w:r w:rsidRPr="003D4099">
              <w:rPr>
                <w:sz w:val="20"/>
                <w:szCs w:val="20"/>
              </w:rPr>
              <w:t xml:space="preserve">Мир русского слова. URL: http://gramota.ru/biblio/magazines/mrs  </w:t>
            </w:r>
          </w:p>
          <w:p w:rsidR="000531A1" w:rsidRPr="003D4099" w:rsidRDefault="000531A1" w:rsidP="003D4099">
            <w:pPr>
              <w:tabs>
                <w:tab w:val="left" w:pos="2628"/>
              </w:tabs>
              <w:spacing w:line="360" w:lineRule="auto"/>
              <w:rPr>
                <w:sz w:val="20"/>
                <w:szCs w:val="20"/>
              </w:rPr>
            </w:pPr>
            <w:r w:rsidRPr="003D4099">
              <w:rPr>
                <w:sz w:val="20"/>
                <w:szCs w:val="20"/>
              </w:rPr>
              <w:t xml:space="preserve">Образовательный портал Национального корпуса русского языка. URL: </w:t>
            </w:r>
          </w:p>
          <w:p w:rsidR="000531A1" w:rsidRPr="003D4099" w:rsidRDefault="000531A1" w:rsidP="003D4099">
            <w:pPr>
              <w:tabs>
                <w:tab w:val="left" w:pos="2628"/>
              </w:tabs>
              <w:spacing w:line="360" w:lineRule="auto"/>
              <w:rPr>
                <w:sz w:val="20"/>
                <w:szCs w:val="20"/>
              </w:rPr>
            </w:pPr>
            <w:r w:rsidRPr="003D4099">
              <w:rPr>
                <w:sz w:val="20"/>
                <w:szCs w:val="20"/>
              </w:rPr>
              <w:t xml:space="preserve">https://studiorum-ruscorpora.ru </w:t>
            </w:r>
          </w:p>
          <w:p w:rsidR="009B6E43" w:rsidRPr="003D4099" w:rsidRDefault="009B6E43" w:rsidP="003D4099">
            <w:pPr>
              <w:numPr>
                <w:ilvl w:val="0"/>
                <w:numId w:val="19"/>
              </w:numPr>
              <w:autoSpaceDE w:val="0"/>
              <w:autoSpaceDN w:val="0"/>
              <w:adjustRightInd w:val="0"/>
              <w:spacing w:line="360" w:lineRule="auto"/>
              <w:ind w:left="714" w:hanging="357"/>
              <w:jc w:val="both"/>
              <w:rPr>
                <w:color w:val="000000"/>
                <w:sz w:val="20"/>
                <w:szCs w:val="20"/>
              </w:rPr>
            </w:pPr>
          </w:p>
        </w:tc>
      </w:tr>
    </w:tbl>
    <w:p w:rsidR="008F4293" w:rsidRPr="003D4099" w:rsidRDefault="008F4293" w:rsidP="003D4099">
      <w:pPr>
        <w:pStyle w:val="aa"/>
        <w:spacing w:line="360" w:lineRule="auto"/>
        <w:jc w:val="both"/>
        <w:rPr>
          <w:rStyle w:val="a6"/>
          <w:sz w:val="20"/>
          <w:szCs w:val="20"/>
        </w:rPr>
      </w:pPr>
    </w:p>
    <w:p w:rsidR="00F869A4" w:rsidRPr="003D4099" w:rsidRDefault="00F869A4" w:rsidP="003D4099">
      <w:pPr>
        <w:autoSpaceDE w:val="0"/>
        <w:autoSpaceDN w:val="0"/>
        <w:adjustRightInd w:val="0"/>
        <w:spacing w:line="360" w:lineRule="auto"/>
        <w:jc w:val="both"/>
        <w:rPr>
          <w:sz w:val="20"/>
          <w:szCs w:val="20"/>
        </w:rPr>
      </w:pPr>
    </w:p>
    <w:p w:rsidR="0039745B" w:rsidRPr="003D4099" w:rsidRDefault="0039745B" w:rsidP="003D4099">
      <w:pPr>
        <w:spacing w:line="360" w:lineRule="auto"/>
        <w:ind w:firstLine="709"/>
        <w:jc w:val="both"/>
        <w:rPr>
          <w:sz w:val="20"/>
          <w:szCs w:val="20"/>
        </w:rPr>
      </w:pPr>
      <w:r w:rsidRPr="003D4099">
        <w:rPr>
          <w:sz w:val="20"/>
          <w:szCs w:val="20"/>
        </w:rPr>
        <w:t>Программа учебного предмета «Русский родной язык» разработана для функционирующих в субъектах Российской Федерации образовательных организаций, реализующих наряду с обязательным курсом русского языка‚ изучение русского языка как родного языка обучающихся. Содержание программы ориентировано на сопровождение и поддержку основного курса русского языка, обязательного для изучения во всех школах Российской Федерации, и направлено на достижение результатов освоения основной образовательной программы основного общего образования по русскому языку, заданных соответствующим федеральным государственным образовательным стандартом. В то же время цели курса русского языка в рамках образовательной области «Родной язык и родная литература» имеют свою специфику, обусловленную дополнительным, по сути дела, характером курса, а также особенностями функционирования русского языка в разных регионах Российской Федерации.</w:t>
      </w:r>
    </w:p>
    <w:p w:rsidR="0039745B" w:rsidRPr="003D4099" w:rsidRDefault="0039745B" w:rsidP="003D4099">
      <w:pPr>
        <w:spacing w:line="360" w:lineRule="auto"/>
        <w:ind w:firstLine="709"/>
        <w:jc w:val="both"/>
        <w:rPr>
          <w:sz w:val="20"/>
          <w:szCs w:val="20"/>
        </w:rPr>
      </w:pPr>
      <w:r w:rsidRPr="003D4099">
        <w:rPr>
          <w:sz w:val="20"/>
          <w:szCs w:val="20"/>
        </w:rPr>
        <w:t>В соответствии с этим в курсе русского родного языка актуализируются следующие цели:</w:t>
      </w:r>
    </w:p>
    <w:p w:rsidR="0039745B" w:rsidRPr="003D4099" w:rsidRDefault="00CC51FC" w:rsidP="003D4099">
      <w:pPr>
        <w:spacing w:line="360" w:lineRule="auto"/>
        <w:ind w:firstLine="708"/>
        <w:jc w:val="both"/>
        <w:rPr>
          <w:sz w:val="20"/>
          <w:szCs w:val="20"/>
        </w:rPr>
      </w:pPr>
      <w:r w:rsidRPr="003D4099">
        <w:rPr>
          <w:sz w:val="20"/>
          <w:szCs w:val="20"/>
        </w:rPr>
        <w:t>-</w:t>
      </w:r>
      <w:r w:rsidR="0039745B" w:rsidRPr="003D4099">
        <w:rPr>
          <w:sz w:val="20"/>
          <w:szCs w:val="20"/>
        </w:rPr>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rsidR="0039745B" w:rsidRPr="003D4099" w:rsidRDefault="00CC51FC" w:rsidP="003D4099">
      <w:pPr>
        <w:spacing w:line="360" w:lineRule="auto"/>
        <w:ind w:firstLine="708"/>
        <w:jc w:val="both"/>
        <w:rPr>
          <w:sz w:val="20"/>
          <w:szCs w:val="20"/>
        </w:rPr>
      </w:pPr>
      <w:r w:rsidRPr="003D4099">
        <w:rPr>
          <w:sz w:val="20"/>
          <w:szCs w:val="20"/>
        </w:rPr>
        <w:t>-</w:t>
      </w:r>
      <w:r w:rsidR="0039745B" w:rsidRPr="003D4099">
        <w:rPr>
          <w:sz w:val="20"/>
          <w:szCs w:val="20"/>
        </w:rPr>
        <w:t xml:space="preserve">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w:t>
      </w:r>
      <w:r w:rsidR="0039745B" w:rsidRPr="003D4099">
        <w:rPr>
          <w:sz w:val="20"/>
          <w:szCs w:val="20"/>
        </w:rPr>
        <w:lastRenderedPageBreak/>
        <w:t>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39745B" w:rsidRPr="003D4099" w:rsidRDefault="00CC51FC" w:rsidP="003D4099">
      <w:pPr>
        <w:spacing w:line="360" w:lineRule="auto"/>
        <w:ind w:firstLine="708"/>
        <w:jc w:val="both"/>
        <w:rPr>
          <w:sz w:val="20"/>
          <w:szCs w:val="20"/>
        </w:rPr>
      </w:pPr>
      <w:r w:rsidRPr="003D4099">
        <w:rPr>
          <w:sz w:val="20"/>
          <w:szCs w:val="20"/>
        </w:rPr>
        <w:t>-</w:t>
      </w:r>
      <w:r w:rsidR="0039745B" w:rsidRPr="003D4099">
        <w:rPr>
          <w:sz w:val="20"/>
          <w:szCs w:val="20"/>
        </w:rPr>
        <w:t>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 о русском речевом этикете;</w:t>
      </w:r>
    </w:p>
    <w:p w:rsidR="0039745B" w:rsidRPr="003D4099" w:rsidRDefault="00CC51FC" w:rsidP="003D4099">
      <w:pPr>
        <w:spacing w:line="360" w:lineRule="auto"/>
        <w:ind w:firstLine="708"/>
        <w:jc w:val="both"/>
        <w:rPr>
          <w:sz w:val="20"/>
          <w:szCs w:val="20"/>
        </w:rPr>
      </w:pPr>
      <w:r w:rsidRPr="003D4099">
        <w:rPr>
          <w:sz w:val="20"/>
          <w:szCs w:val="20"/>
        </w:rPr>
        <w:t>-</w:t>
      </w:r>
      <w:r w:rsidR="0039745B" w:rsidRPr="003D4099">
        <w:rPr>
          <w:sz w:val="20"/>
          <w:szCs w:val="20"/>
        </w:rPr>
        <w:t>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39745B" w:rsidRPr="003D4099" w:rsidRDefault="00CC51FC" w:rsidP="003D4099">
      <w:pPr>
        <w:spacing w:line="360" w:lineRule="auto"/>
        <w:ind w:firstLine="567"/>
        <w:jc w:val="both"/>
        <w:rPr>
          <w:sz w:val="20"/>
          <w:szCs w:val="20"/>
        </w:rPr>
      </w:pPr>
      <w:r w:rsidRPr="003D4099">
        <w:rPr>
          <w:sz w:val="20"/>
          <w:szCs w:val="20"/>
        </w:rPr>
        <w:t>-</w:t>
      </w:r>
      <w:r w:rsidR="0039745B" w:rsidRPr="003D4099">
        <w:rPr>
          <w:sz w:val="20"/>
          <w:szCs w:val="20"/>
        </w:rPr>
        <w:t>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E42EC4" w:rsidRPr="003D4099" w:rsidRDefault="00E42EC4" w:rsidP="003D4099">
      <w:pPr>
        <w:spacing w:line="360" w:lineRule="auto"/>
        <w:ind w:firstLine="567"/>
        <w:jc w:val="both"/>
        <w:rPr>
          <w:sz w:val="20"/>
          <w:szCs w:val="20"/>
        </w:rPr>
      </w:pPr>
      <w:r w:rsidRPr="003D4099">
        <w:rPr>
          <w:sz w:val="20"/>
          <w:szCs w:val="20"/>
        </w:rPr>
        <w:t xml:space="preserve">Русский язык – государственный язык Российской Федерации, средство межнационального общения и консолидации народов России, основа формирования гражданской идентичности в поликультурном обществе.  </w:t>
      </w:r>
    </w:p>
    <w:p w:rsidR="00E42EC4" w:rsidRPr="003D4099" w:rsidRDefault="00E42EC4" w:rsidP="003D4099">
      <w:pPr>
        <w:spacing w:line="360" w:lineRule="auto"/>
        <w:ind w:firstLine="567"/>
        <w:jc w:val="both"/>
        <w:rPr>
          <w:sz w:val="20"/>
          <w:szCs w:val="20"/>
        </w:rPr>
      </w:pPr>
      <w:r w:rsidRPr="003D4099">
        <w:rPr>
          <w:sz w:val="20"/>
          <w:szCs w:val="20"/>
        </w:rPr>
        <w:t>Русский язык является родным языком русского народа, основой его духовной культуры. Он формирует и объединяет нацию, связывает поколения, обеспечивает преемственность и постоянное обновление национальной культуры. Изучение русского языка и владение им – могучее средство приобщения к духовному богатству русской культуры и литературы, основной канал социализации личности, приобщения её к культурно-историческому опыту человечества.</w:t>
      </w:r>
    </w:p>
    <w:p w:rsidR="00E42EC4" w:rsidRPr="003D4099" w:rsidRDefault="00E42EC4" w:rsidP="003D4099">
      <w:pPr>
        <w:spacing w:line="360" w:lineRule="auto"/>
        <w:ind w:firstLine="567"/>
        <w:jc w:val="both"/>
        <w:rPr>
          <w:sz w:val="20"/>
          <w:szCs w:val="20"/>
        </w:rPr>
      </w:pPr>
      <w:r w:rsidRPr="003D4099">
        <w:rPr>
          <w:sz w:val="20"/>
          <w:szCs w:val="20"/>
        </w:rPr>
        <w:t>Родной я</w:t>
      </w:r>
      <w:r w:rsidRPr="003D4099">
        <w:rPr>
          <w:rFonts w:eastAsia="Calibri"/>
          <w:sz w:val="20"/>
          <w:szCs w:val="20"/>
        </w:rPr>
        <w:t>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 истории народа</w:t>
      </w:r>
      <w:r w:rsidRPr="003D4099">
        <w:rPr>
          <w:sz w:val="20"/>
          <w:szCs w:val="20"/>
        </w:rPr>
        <w:t>, говорящего на нём</w:t>
      </w:r>
      <w:r w:rsidRPr="003D4099">
        <w:rPr>
          <w:rFonts w:eastAsia="Calibri"/>
          <w:sz w:val="20"/>
          <w:szCs w:val="20"/>
        </w:rPr>
        <w:t>. Высокий ур</w:t>
      </w:r>
      <w:r w:rsidRPr="003D4099">
        <w:rPr>
          <w:sz w:val="20"/>
          <w:szCs w:val="20"/>
        </w:rPr>
        <w:t xml:space="preserve">овень владения родным </w:t>
      </w:r>
      <w:r w:rsidRPr="003D4099">
        <w:rPr>
          <w:rFonts w:eastAsia="Calibri"/>
          <w:sz w:val="20"/>
          <w:szCs w:val="20"/>
        </w:rPr>
        <w:t>языком определяет способность аналитически мыслить</w:t>
      </w:r>
      <w:r w:rsidRPr="003D4099">
        <w:rPr>
          <w:sz w:val="20"/>
          <w:szCs w:val="20"/>
        </w:rPr>
        <w:t xml:space="preserve">, </w:t>
      </w:r>
      <w:r w:rsidRPr="003D4099">
        <w:rPr>
          <w:rFonts w:eastAsia="Calibri"/>
          <w:sz w:val="20"/>
          <w:szCs w:val="20"/>
        </w:rPr>
        <w:t>успешность в овладении способами интеллектуальной деятельности, умения</w:t>
      </w:r>
      <w:r w:rsidRPr="003D4099">
        <w:rPr>
          <w:sz w:val="20"/>
          <w:szCs w:val="20"/>
        </w:rPr>
        <w:t>ми</w:t>
      </w:r>
      <w:r w:rsidRPr="003D4099">
        <w:rPr>
          <w:rFonts w:eastAsia="Calibri"/>
          <w:sz w:val="20"/>
          <w:szCs w:val="20"/>
        </w:rPr>
        <w:t xml:space="preserve"> убедительно выражать свои мысли и точно понимать мысли других людей, извлекать и анализировать информацию из различных текстов, ориентироваться в ключевых проблемах современной жизни и в мире духовно-нравственных ценностей.</w:t>
      </w:r>
    </w:p>
    <w:p w:rsidR="00E42EC4" w:rsidRPr="003D4099" w:rsidRDefault="00E42EC4" w:rsidP="003D4099">
      <w:pPr>
        <w:spacing w:line="360" w:lineRule="auto"/>
        <w:ind w:firstLine="567"/>
        <w:jc w:val="both"/>
        <w:rPr>
          <w:sz w:val="20"/>
          <w:szCs w:val="20"/>
        </w:rPr>
      </w:pPr>
      <w:r w:rsidRPr="003D4099">
        <w:rPr>
          <w:sz w:val="20"/>
          <w:szCs w:val="20"/>
        </w:rPr>
        <w:t>Как средство познания действительности русский родной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E42EC4" w:rsidRPr="003D4099" w:rsidRDefault="00E42EC4" w:rsidP="003D4099">
      <w:pPr>
        <w:spacing w:line="360" w:lineRule="auto"/>
        <w:ind w:firstLine="567"/>
        <w:jc w:val="both"/>
        <w:rPr>
          <w:sz w:val="20"/>
          <w:szCs w:val="20"/>
        </w:rPr>
      </w:pPr>
      <w:r w:rsidRPr="003D4099">
        <w:rPr>
          <w:sz w:val="20"/>
          <w:szCs w:val="20"/>
        </w:rPr>
        <w:t>Обучение русскому родному языку совершенствует нравственную и коммуникативную культуру ученика. Будучи формой хранения и усвоения различных знаний, русский язык неразрывно связан со всеми школьными предметами, имеет особый статус: является не только объектом изучения, но и средством обучения. Он влияет на качество усвоения всех других школьных предметов, а в дальнейшем способствует овладению будущей профессией.</w:t>
      </w:r>
    </w:p>
    <w:p w:rsidR="00E42EC4" w:rsidRPr="003D4099" w:rsidRDefault="00E42EC4" w:rsidP="003D4099">
      <w:pPr>
        <w:spacing w:line="360" w:lineRule="auto"/>
        <w:ind w:firstLine="567"/>
        <w:jc w:val="both"/>
        <w:rPr>
          <w:sz w:val="20"/>
          <w:szCs w:val="20"/>
        </w:rPr>
      </w:pPr>
      <w:r w:rsidRPr="003D4099">
        <w:rPr>
          <w:sz w:val="20"/>
          <w:szCs w:val="20"/>
        </w:rPr>
        <w:t>Содержание курса «Русский родной язык» направлено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«Русский родной язык» не ущемляет права тех обучающихся, кто изучает иные (не русский) родные языки. Поэтому учебное время, отведённое ни изучение данной дисциплины, не может рассматриваться как время для углублённого изучения основного курса «Русский язык».</w:t>
      </w:r>
    </w:p>
    <w:p w:rsidR="00E42EC4" w:rsidRPr="003D4099" w:rsidRDefault="00E42EC4" w:rsidP="003D4099">
      <w:pPr>
        <w:spacing w:line="360" w:lineRule="auto"/>
        <w:ind w:firstLine="567"/>
        <w:jc w:val="both"/>
        <w:rPr>
          <w:strike/>
          <w:sz w:val="20"/>
          <w:szCs w:val="20"/>
        </w:rPr>
      </w:pPr>
      <w:r w:rsidRPr="003D4099">
        <w:rPr>
          <w:sz w:val="20"/>
          <w:szCs w:val="20"/>
        </w:rPr>
        <w:lastRenderedPageBreak/>
        <w:t>В содержании курса «Русский родной язык»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rsidR="00E42EC4" w:rsidRPr="003D4099" w:rsidRDefault="00E42EC4" w:rsidP="003D4099">
      <w:pPr>
        <w:spacing w:line="360" w:lineRule="auto"/>
        <w:ind w:firstLine="567"/>
        <w:jc w:val="both"/>
        <w:rPr>
          <w:sz w:val="20"/>
          <w:szCs w:val="20"/>
        </w:rPr>
      </w:pPr>
      <w:r w:rsidRPr="003D4099">
        <w:rPr>
          <w:sz w:val="20"/>
          <w:szCs w:val="20"/>
        </w:rPr>
        <w:t>Важнейшими задачами курса являются приобщение обучающихся к фактам русской языковой истории в связи с историей русского народа, формирование преставлений школьников о сходстве и различиях русского и других языков 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мира,о национальном языке как базе общезначимых нравственно-интеллектуальных ценностей, поведенческих стереотипов и т.п.,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w:t>
      </w:r>
    </w:p>
    <w:p w:rsidR="00E42EC4" w:rsidRPr="003D4099" w:rsidRDefault="00E42EC4" w:rsidP="003D4099">
      <w:pPr>
        <w:spacing w:line="360" w:lineRule="auto"/>
        <w:ind w:firstLine="567"/>
        <w:jc w:val="both"/>
        <w:rPr>
          <w:sz w:val="20"/>
          <w:szCs w:val="20"/>
        </w:rPr>
      </w:pPr>
      <w:r w:rsidRPr="003D4099">
        <w:rPr>
          <w:sz w:val="20"/>
          <w:szCs w:val="20"/>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что способствует преодолению языкового нигилизма учащихся, пониманию важнейших социокультурных функций языковой кодификации.</w:t>
      </w:r>
    </w:p>
    <w:p w:rsidR="00E42EC4" w:rsidRPr="003D4099" w:rsidRDefault="00E42EC4" w:rsidP="003D4099">
      <w:pPr>
        <w:spacing w:line="360" w:lineRule="auto"/>
        <w:ind w:firstLine="567"/>
        <w:jc w:val="both"/>
        <w:rPr>
          <w:sz w:val="20"/>
          <w:szCs w:val="20"/>
        </w:rPr>
      </w:pPr>
      <w:r w:rsidRPr="003D4099">
        <w:rPr>
          <w:sz w:val="20"/>
          <w:szCs w:val="20"/>
        </w:rPr>
        <w:t>Программой предусматривается расширение и углубление межпредметного взаимодействия в обучении русскому родному языку не только в филологических образовательных областях, но и во всём комплексе изучаемых дисциплин естественнонаучного и гуманитарного циклов.</w:t>
      </w:r>
    </w:p>
    <w:p w:rsidR="008F1752" w:rsidRPr="003D4099" w:rsidRDefault="008F1752" w:rsidP="003D4099">
      <w:pPr>
        <w:spacing w:line="360" w:lineRule="auto"/>
        <w:ind w:firstLine="709"/>
        <w:jc w:val="center"/>
        <w:rPr>
          <w:b/>
          <w:sz w:val="20"/>
          <w:szCs w:val="20"/>
        </w:rPr>
      </w:pPr>
      <w:r w:rsidRPr="003D4099">
        <w:rPr>
          <w:sz w:val="20"/>
          <w:szCs w:val="20"/>
        </w:rPr>
        <w:t xml:space="preserve">   </w:t>
      </w:r>
    </w:p>
    <w:p w:rsidR="008F1752" w:rsidRPr="003D4099" w:rsidRDefault="008F1752" w:rsidP="003D4099">
      <w:pPr>
        <w:shd w:val="clear" w:color="auto" w:fill="FFFFFF"/>
        <w:spacing w:line="360" w:lineRule="auto"/>
        <w:ind w:right="7" w:firstLine="259"/>
        <w:jc w:val="both"/>
        <w:rPr>
          <w:b/>
          <w:sz w:val="20"/>
          <w:szCs w:val="20"/>
        </w:rPr>
      </w:pPr>
      <w:r w:rsidRPr="003D4099">
        <w:rPr>
          <w:b/>
          <w:sz w:val="20"/>
          <w:szCs w:val="20"/>
        </w:rPr>
        <w:t>Кал</w:t>
      </w:r>
      <w:r w:rsidR="00A313E9" w:rsidRPr="003D4099">
        <w:rPr>
          <w:b/>
          <w:sz w:val="20"/>
          <w:szCs w:val="20"/>
        </w:rPr>
        <w:t>ендарно- тематический план для 5</w:t>
      </w:r>
      <w:r w:rsidR="004D4D88" w:rsidRPr="003D4099">
        <w:rPr>
          <w:b/>
          <w:sz w:val="20"/>
          <w:szCs w:val="20"/>
        </w:rPr>
        <w:t>-8 классов</w:t>
      </w:r>
      <w:r w:rsidRPr="003D4099">
        <w:rPr>
          <w:b/>
          <w:sz w:val="20"/>
          <w:szCs w:val="20"/>
        </w:rPr>
        <w:t xml:space="preserve"> по </w:t>
      </w:r>
      <w:r w:rsidR="004D4D88" w:rsidRPr="003D4099">
        <w:rPr>
          <w:b/>
          <w:sz w:val="20"/>
          <w:szCs w:val="20"/>
        </w:rPr>
        <w:t>родному (русскому) языку</w:t>
      </w:r>
      <w:r w:rsidRPr="003D4099">
        <w:rPr>
          <w:b/>
          <w:sz w:val="20"/>
          <w:szCs w:val="20"/>
        </w:rPr>
        <w:t xml:space="preserve"> ориентирован на использование </w:t>
      </w:r>
      <w:r w:rsidR="00452787">
        <w:rPr>
          <w:b/>
          <w:sz w:val="20"/>
          <w:szCs w:val="20"/>
        </w:rPr>
        <w:t>:</w:t>
      </w:r>
    </w:p>
    <w:p w:rsidR="001160FE" w:rsidRPr="003D4099" w:rsidRDefault="001160FE" w:rsidP="003D4099">
      <w:pPr>
        <w:spacing w:line="360" w:lineRule="auto"/>
        <w:ind w:left="330" w:firstLine="550"/>
        <w:rPr>
          <w:b/>
          <w:color w:val="FF0000"/>
          <w:sz w:val="20"/>
          <w:szCs w:val="20"/>
        </w:rPr>
      </w:pPr>
    </w:p>
    <w:p w:rsidR="00BC1E07" w:rsidRPr="003D4099" w:rsidRDefault="00BC1E07" w:rsidP="003D4099">
      <w:pPr>
        <w:tabs>
          <w:tab w:val="left" w:pos="2628"/>
        </w:tabs>
        <w:spacing w:line="360" w:lineRule="auto"/>
        <w:jc w:val="both"/>
        <w:rPr>
          <w:sz w:val="20"/>
          <w:szCs w:val="20"/>
        </w:rPr>
      </w:pPr>
      <w:r w:rsidRPr="003D4099">
        <w:rPr>
          <w:sz w:val="20"/>
          <w:szCs w:val="20"/>
        </w:rPr>
        <w:t xml:space="preserve">1. Русский родной  язык: 7 класс : учебное пособие для общеобразовательных организаций / [О. М. Александрова, О. В. Загоровская, С. И. Богданов и др.]. — М.: Просвещение, 2019. </w:t>
      </w:r>
    </w:p>
    <w:p w:rsidR="004D4D88" w:rsidRPr="003D4099" w:rsidRDefault="004D4D88" w:rsidP="003D4099">
      <w:pPr>
        <w:tabs>
          <w:tab w:val="left" w:pos="2628"/>
        </w:tabs>
        <w:spacing w:line="360" w:lineRule="auto"/>
        <w:jc w:val="both"/>
        <w:rPr>
          <w:sz w:val="20"/>
          <w:szCs w:val="20"/>
        </w:rPr>
      </w:pPr>
    </w:p>
    <w:p w:rsidR="00F64209" w:rsidRPr="003D4099" w:rsidRDefault="00F64209" w:rsidP="003D4099">
      <w:pPr>
        <w:spacing w:line="360" w:lineRule="auto"/>
        <w:jc w:val="both"/>
        <w:rPr>
          <w:b/>
          <w:sz w:val="20"/>
          <w:szCs w:val="20"/>
        </w:rPr>
      </w:pPr>
      <w:r w:rsidRPr="003D4099">
        <w:rPr>
          <w:b/>
          <w:sz w:val="20"/>
          <w:szCs w:val="20"/>
        </w:rPr>
        <w:t>Описание места предмета в учебном плане:</w:t>
      </w:r>
    </w:p>
    <w:p w:rsidR="0017597F" w:rsidRDefault="00E42EC4" w:rsidP="003D4099">
      <w:pPr>
        <w:spacing w:line="360" w:lineRule="auto"/>
        <w:ind w:firstLine="709"/>
        <w:jc w:val="both"/>
        <w:rPr>
          <w:sz w:val="20"/>
          <w:szCs w:val="20"/>
        </w:rPr>
      </w:pPr>
      <w:r w:rsidRPr="003D4099">
        <w:rPr>
          <w:sz w:val="20"/>
          <w:szCs w:val="20"/>
        </w:rPr>
        <w:t>Программа по русскому родному  языку составлена на основе требований к предметным результатам освоения основной образовательной программы, представленной в федеральном государственном образовательном стандарте основного общего образования.</w:t>
      </w:r>
    </w:p>
    <w:tbl>
      <w:tblPr>
        <w:tblW w:w="8547"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131"/>
        <w:gridCol w:w="3279"/>
        <w:gridCol w:w="2137"/>
      </w:tblGrid>
      <w:tr w:rsidR="00E42EC4" w:rsidRPr="003D4099" w:rsidTr="00452787">
        <w:trPr>
          <w:trHeight w:val="527"/>
        </w:trPr>
        <w:tc>
          <w:tcPr>
            <w:tcW w:w="3131" w:type="dxa"/>
          </w:tcPr>
          <w:p w:rsidR="00E42EC4" w:rsidRPr="003D4099" w:rsidRDefault="00E42EC4" w:rsidP="003D4099">
            <w:pPr>
              <w:spacing w:line="360" w:lineRule="auto"/>
              <w:jc w:val="center"/>
              <w:rPr>
                <w:b/>
                <w:i/>
                <w:sz w:val="20"/>
                <w:szCs w:val="20"/>
              </w:rPr>
            </w:pPr>
            <w:r w:rsidRPr="003D4099">
              <w:rPr>
                <w:sz w:val="20"/>
                <w:szCs w:val="20"/>
              </w:rPr>
              <w:t xml:space="preserve"> </w:t>
            </w:r>
            <w:r w:rsidRPr="003D4099">
              <w:rPr>
                <w:b/>
                <w:i/>
                <w:sz w:val="20"/>
                <w:szCs w:val="20"/>
              </w:rPr>
              <w:t>Класс</w:t>
            </w:r>
          </w:p>
        </w:tc>
        <w:tc>
          <w:tcPr>
            <w:tcW w:w="3279" w:type="dxa"/>
          </w:tcPr>
          <w:p w:rsidR="00E42EC4" w:rsidRPr="003D4099" w:rsidRDefault="00E42EC4" w:rsidP="003D4099">
            <w:pPr>
              <w:spacing w:line="360" w:lineRule="auto"/>
              <w:jc w:val="center"/>
              <w:rPr>
                <w:b/>
                <w:i/>
                <w:sz w:val="20"/>
                <w:szCs w:val="20"/>
              </w:rPr>
            </w:pPr>
            <w:r w:rsidRPr="003D4099">
              <w:rPr>
                <w:b/>
                <w:i/>
                <w:sz w:val="20"/>
                <w:szCs w:val="20"/>
              </w:rPr>
              <w:t>Количество часов в неделю</w:t>
            </w:r>
          </w:p>
        </w:tc>
        <w:tc>
          <w:tcPr>
            <w:tcW w:w="2137" w:type="dxa"/>
          </w:tcPr>
          <w:p w:rsidR="00E42EC4" w:rsidRPr="003D4099" w:rsidRDefault="00E42EC4" w:rsidP="003D4099">
            <w:pPr>
              <w:spacing w:line="360" w:lineRule="auto"/>
              <w:jc w:val="center"/>
              <w:rPr>
                <w:b/>
                <w:i/>
                <w:sz w:val="20"/>
                <w:szCs w:val="20"/>
              </w:rPr>
            </w:pPr>
            <w:r w:rsidRPr="003D4099">
              <w:rPr>
                <w:b/>
                <w:i/>
                <w:sz w:val="20"/>
                <w:szCs w:val="20"/>
              </w:rPr>
              <w:t>Количество часов в год</w:t>
            </w:r>
          </w:p>
        </w:tc>
      </w:tr>
      <w:tr w:rsidR="00E42EC4" w:rsidRPr="003D4099" w:rsidTr="00452787">
        <w:trPr>
          <w:trHeight w:val="263"/>
        </w:trPr>
        <w:tc>
          <w:tcPr>
            <w:tcW w:w="3131" w:type="dxa"/>
          </w:tcPr>
          <w:p w:rsidR="00E42EC4" w:rsidRPr="003D4099" w:rsidRDefault="00E42EC4" w:rsidP="003D4099">
            <w:pPr>
              <w:spacing w:line="360" w:lineRule="auto"/>
              <w:jc w:val="center"/>
              <w:rPr>
                <w:sz w:val="20"/>
                <w:szCs w:val="20"/>
              </w:rPr>
            </w:pPr>
            <w:r w:rsidRPr="003D4099">
              <w:rPr>
                <w:sz w:val="20"/>
                <w:szCs w:val="20"/>
              </w:rPr>
              <w:t>7</w:t>
            </w:r>
          </w:p>
        </w:tc>
        <w:tc>
          <w:tcPr>
            <w:tcW w:w="3279" w:type="dxa"/>
          </w:tcPr>
          <w:p w:rsidR="00E42EC4" w:rsidRPr="003D4099" w:rsidRDefault="004D4D88" w:rsidP="003D4099">
            <w:pPr>
              <w:spacing w:line="360" w:lineRule="auto"/>
              <w:jc w:val="center"/>
              <w:rPr>
                <w:sz w:val="20"/>
                <w:szCs w:val="20"/>
              </w:rPr>
            </w:pPr>
            <w:r w:rsidRPr="003D4099">
              <w:rPr>
                <w:sz w:val="20"/>
                <w:szCs w:val="20"/>
              </w:rPr>
              <w:t>2</w:t>
            </w:r>
          </w:p>
        </w:tc>
        <w:tc>
          <w:tcPr>
            <w:tcW w:w="2137" w:type="dxa"/>
          </w:tcPr>
          <w:p w:rsidR="00E42EC4" w:rsidRPr="003D4099" w:rsidRDefault="004D4D88" w:rsidP="003D4099">
            <w:pPr>
              <w:spacing w:line="360" w:lineRule="auto"/>
              <w:jc w:val="center"/>
              <w:rPr>
                <w:sz w:val="20"/>
                <w:szCs w:val="20"/>
              </w:rPr>
            </w:pPr>
            <w:r w:rsidRPr="003D4099">
              <w:rPr>
                <w:sz w:val="20"/>
                <w:szCs w:val="20"/>
              </w:rPr>
              <w:t>70</w:t>
            </w:r>
          </w:p>
        </w:tc>
      </w:tr>
    </w:tbl>
    <w:p w:rsidR="00E42EC4" w:rsidRPr="003D4099" w:rsidRDefault="00915FDC" w:rsidP="003D4099">
      <w:pPr>
        <w:autoSpaceDE w:val="0"/>
        <w:autoSpaceDN w:val="0"/>
        <w:adjustRightInd w:val="0"/>
        <w:spacing w:line="360" w:lineRule="auto"/>
        <w:ind w:firstLine="567"/>
        <w:jc w:val="both"/>
        <w:rPr>
          <w:sz w:val="20"/>
          <w:szCs w:val="20"/>
        </w:rPr>
      </w:pPr>
      <w:r w:rsidRPr="003D4099">
        <w:rPr>
          <w:sz w:val="20"/>
          <w:szCs w:val="20"/>
        </w:rPr>
        <w:t xml:space="preserve">    </w:t>
      </w:r>
    </w:p>
    <w:p w:rsidR="00A313E9" w:rsidRPr="003D4099" w:rsidRDefault="00C91FBA" w:rsidP="003D4099">
      <w:pPr>
        <w:autoSpaceDE w:val="0"/>
        <w:autoSpaceDN w:val="0"/>
        <w:adjustRightInd w:val="0"/>
        <w:spacing w:line="360" w:lineRule="auto"/>
        <w:ind w:firstLine="567"/>
        <w:jc w:val="both"/>
        <w:rPr>
          <w:sz w:val="20"/>
          <w:szCs w:val="20"/>
        </w:rPr>
      </w:pPr>
      <w:r w:rsidRPr="003D4099">
        <w:rPr>
          <w:b/>
          <w:sz w:val="20"/>
          <w:szCs w:val="20"/>
          <w:lang w:bidi="he-IL"/>
        </w:rPr>
        <w:t xml:space="preserve">Педагогические  технологии, используемые на уроках: </w:t>
      </w:r>
      <w:r w:rsidRPr="003D4099">
        <w:rPr>
          <w:sz w:val="20"/>
          <w:szCs w:val="20"/>
        </w:rPr>
        <w:t xml:space="preserve"> </w:t>
      </w:r>
      <w:r w:rsidR="00A313E9" w:rsidRPr="003D4099">
        <w:rPr>
          <w:bCs/>
          <w:iCs/>
          <w:sz w:val="20"/>
          <w:szCs w:val="20"/>
        </w:rPr>
        <w:t xml:space="preserve">развитие критического мышления через чтение и письмо, деятельностного метода, метод проектов, игровые, </w:t>
      </w:r>
      <w:r w:rsidR="00A313E9" w:rsidRPr="003D4099">
        <w:rPr>
          <w:sz w:val="20"/>
          <w:szCs w:val="20"/>
        </w:rPr>
        <w:t>развивающего обучения, обучения в сотрудничестве (групповые технологии), проблемного об</w:t>
      </w:r>
      <w:r w:rsidR="00A313E9" w:rsidRPr="003D4099">
        <w:rPr>
          <w:sz w:val="20"/>
          <w:szCs w:val="20"/>
        </w:rPr>
        <w:softHyphen/>
        <w:t>учения, развития исследовательских навыков, информа</w:t>
      </w:r>
      <w:r w:rsidR="00A313E9" w:rsidRPr="003D4099">
        <w:rPr>
          <w:sz w:val="20"/>
          <w:szCs w:val="20"/>
        </w:rPr>
        <w:softHyphen/>
        <w:t>ционно-коммуникационные, здоровьесбережения, технология уровневой дифференциации, технология мастерских на уроках русского языка и литературы,  и другие.</w:t>
      </w:r>
    </w:p>
    <w:p w:rsidR="00E42EC4" w:rsidRPr="003D4099" w:rsidRDefault="00E42EC4" w:rsidP="003D4099">
      <w:pPr>
        <w:spacing w:line="360" w:lineRule="auto"/>
        <w:ind w:firstLine="709"/>
        <w:jc w:val="center"/>
        <w:rPr>
          <w:b/>
          <w:i/>
          <w:sz w:val="20"/>
          <w:szCs w:val="20"/>
        </w:rPr>
      </w:pPr>
      <w:r w:rsidRPr="003D4099">
        <w:rPr>
          <w:b/>
          <w:i/>
          <w:sz w:val="20"/>
          <w:szCs w:val="20"/>
        </w:rPr>
        <w:t>Основные содержательные линии программы  предмета</w:t>
      </w:r>
    </w:p>
    <w:p w:rsidR="00E42EC4" w:rsidRPr="003D4099" w:rsidRDefault="00E42EC4" w:rsidP="003D4099">
      <w:pPr>
        <w:spacing w:line="360" w:lineRule="auto"/>
        <w:ind w:firstLine="709"/>
        <w:jc w:val="center"/>
        <w:rPr>
          <w:b/>
          <w:i/>
          <w:sz w:val="20"/>
          <w:szCs w:val="20"/>
        </w:rPr>
      </w:pPr>
      <w:r w:rsidRPr="003D4099">
        <w:rPr>
          <w:b/>
          <w:i/>
          <w:sz w:val="20"/>
          <w:szCs w:val="20"/>
        </w:rPr>
        <w:t xml:space="preserve"> «Русский родной язык»</w:t>
      </w:r>
    </w:p>
    <w:p w:rsidR="00E42EC4" w:rsidRPr="003D4099" w:rsidRDefault="00E42EC4" w:rsidP="003D4099">
      <w:pPr>
        <w:spacing w:line="360" w:lineRule="auto"/>
        <w:ind w:firstLine="709"/>
        <w:jc w:val="both"/>
        <w:rPr>
          <w:sz w:val="20"/>
          <w:szCs w:val="20"/>
        </w:rPr>
      </w:pPr>
      <w:r w:rsidRPr="003D4099">
        <w:rPr>
          <w:sz w:val="20"/>
          <w:szCs w:val="20"/>
        </w:rPr>
        <w:lastRenderedPageBreak/>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в образовательной организации, но не дублируют ихи имеют преимущественно практико-ориентированный характер.</w:t>
      </w:r>
    </w:p>
    <w:p w:rsidR="00E42EC4" w:rsidRPr="003D4099" w:rsidRDefault="00E42EC4" w:rsidP="003D4099">
      <w:pPr>
        <w:spacing w:line="360" w:lineRule="auto"/>
        <w:ind w:firstLine="709"/>
        <w:jc w:val="both"/>
        <w:rPr>
          <w:sz w:val="20"/>
          <w:szCs w:val="20"/>
        </w:rPr>
      </w:pPr>
      <w:r w:rsidRPr="003D4099">
        <w:rPr>
          <w:sz w:val="20"/>
          <w:szCs w:val="20"/>
        </w:rPr>
        <w:t>В соответствии с этим в программе выделяются следующие блоки:</w:t>
      </w:r>
    </w:p>
    <w:p w:rsidR="00E42EC4" w:rsidRPr="003D4099" w:rsidRDefault="00E42EC4" w:rsidP="003D4099">
      <w:pPr>
        <w:spacing w:line="360" w:lineRule="auto"/>
        <w:ind w:firstLine="709"/>
        <w:jc w:val="both"/>
        <w:rPr>
          <w:rFonts w:eastAsia="Calibri"/>
          <w:sz w:val="20"/>
          <w:szCs w:val="20"/>
        </w:rPr>
      </w:pPr>
      <w:r w:rsidRPr="003D4099">
        <w:rPr>
          <w:sz w:val="20"/>
          <w:szCs w:val="20"/>
        </w:rPr>
        <w:t xml:space="preserve">В первом блоке – </w:t>
      </w:r>
      <w:r w:rsidRPr="003D4099">
        <w:rPr>
          <w:b/>
          <w:sz w:val="20"/>
          <w:szCs w:val="20"/>
        </w:rPr>
        <w:t>«Язык и культура»</w:t>
      </w:r>
      <w:r w:rsidRPr="003D4099">
        <w:rPr>
          <w:sz w:val="20"/>
          <w:szCs w:val="20"/>
        </w:rPr>
        <w:t xml:space="preserve"> – представлено содержание, изучение которого позволит раскрыть взаимосвязь языка и истории, языка и материальной и духовной культуры русского народа, </w:t>
      </w:r>
      <w:r w:rsidRPr="003D4099">
        <w:rPr>
          <w:rFonts w:eastAsia="Calibri"/>
          <w:sz w:val="20"/>
          <w:szCs w:val="20"/>
        </w:rPr>
        <w:t>национально-культурн</w:t>
      </w:r>
      <w:r w:rsidRPr="003D4099">
        <w:rPr>
          <w:sz w:val="20"/>
          <w:szCs w:val="20"/>
        </w:rPr>
        <w:t>ую специфику</w:t>
      </w:r>
      <w:r w:rsidRPr="003D4099">
        <w:rPr>
          <w:rFonts w:eastAsia="Calibri"/>
          <w:sz w:val="20"/>
          <w:szCs w:val="20"/>
        </w:rPr>
        <w:t xml:space="preserve"> русского языка, </w:t>
      </w:r>
      <w:r w:rsidRPr="003D4099">
        <w:rPr>
          <w:sz w:val="20"/>
          <w:szCs w:val="20"/>
        </w:rPr>
        <w:t>обеспечит о</w:t>
      </w:r>
      <w:r w:rsidRPr="003D4099">
        <w:rPr>
          <w:rFonts w:eastAsia="Calibri"/>
          <w:sz w:val="20"/>
          <w:szCs w:val="20"/>
        </w:rPr>
        <w:t>владение нормами русс</w:t>
      </w:r>
      <w:r w:rsidRPr="003D4099">
        <w:rPr>
          <w:sz w:val="20"/>
          <w:szCs w:val="20"/>
        </w:rPr>
        <w:t xml:space="preserve">кого речевого этикета в различных сферах общения, </w:t>
      </w:r>
      <w:r w:rsidRPr="003D4099">
        <w:rPr>
          <w:rFonts w:eastAsia="Calibri"/>
          <w:sz w:val="20"/>
          <w:szCs w:val="20"/>
        </w:rPr>
        <w:t>выявление общего и специфического в языках и культурах русского и других народов России и мира, овладение культурой межнационального общения.</w:t>
      </w:r>
    </w:p>
    <w:p w:rsidR="00E42EC4" w:rsidRPr="003D4099" w:rsidRDefault="00E42EC4" w:rsidP="003D4099">
      <w:pPr>
        <w:spacing w:line="360" w:lineRule="auto"/>
        <w:ind w:firstLine="709"/>
        <w:jc w:val="both"/>
        <w:rPr>
          <w:sz w:val="20"/>
          <w:szCs w:val="20"/>
        </w:rPr>
      </w:pPr>
      <w:r w:rsidRPr="003D4099">
        <w:rPr>
          <w:sz w:val="20"/>
          <w:szCs w:val="20"/>
        </w:rPr>
        <w:t xml:space="preserve">Второй блок – </w:t>
      </w:r>
      <w:r w:rsidRPr="003D4099">
        <w:rPr>
          <w:b/>
          <w:sz w:val="20"/>
          <w:szCs w:val="20"/>
        </w:rPr>
        <w:t>«Культура речи»</w:t>
      </w:r>
      <w:r w:rsidRPr="003D4099">
        <w:rPr>
          <w:sz w:val="20"/>
          <w:szCs w:val="20"/>
        </w:rPr>
        <w:t xml:space="preserve">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rsidR="00E42EC4" w:rsidRPr="003D4099" w:rsidRDefault="00E42EC4" w:rsidP="003D4099">
      <w:pPr>
        <w:spacing w:line="360" w:lineRule="auto"/>
        <w:ind w:firstLine="709"/>
        <w:jc w:val="both"/>
        <w:rPr>
          <w:sz w:val="20"/>
          <w:szCs w:val="20"/>
        </w:rPr>
      </w:pPr>
      <w:r w:rsidRPr="003D4099">
        <w:rPr>
          <w:sz w:val="20"/>
          <w:szCs w:val="20"/>
        </w:rPr>
        <w:t xml:space="preserve">В третьем блоке – </w:t>
      </w:r>
      <w:r w:rsidRPr="003D4099">
        <w:rPr>
          <w:b/>
          <w:sz w:val="20"/>
          <w:szCs w:val="20"/>
        </w:rPr>
        <w:t>«Речь. Речевая деятельность. Текст»</w:t>
      </w:r>
      <w:r w:rsidRPr="003D4099">
        <w:rPr>
          <w:sz w:val="20"/>
          <w:szCs w:val="20"/>
        </w:rPr>
        <w:t xml:space="preserve">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rsidR="0087283B" w:rsidRPr="003D4099" w:rsidRDefault="0087283B" w:rsidP="003D4099">
      <w:pPr>
        <w:spacing w:line="360" w:lineRule="auto"/>
        <w:ind w:firstLine="709"/>
        <w:jc w:val="center"/>
        <w:rPr>
          <w:b/>
          <w:caps/>
          <w:sz w:val="20"/>
          <w:szCs w:val="20"/>
        </w:rPr>
      </w:pPr>
    </w:p>
    <w:p w:rsidR="0087283B" w:rsidRPr="003D4099" w:rsidRDefault="0087283B" w:rsidP="003D4099">
      <w:pPr>
        <w:spacing w:line="360" w:lineRule="auto"/>
        <w:ind w:firstLine="709"/>
        <w:jc w:val="center"/>
        <w:rPr>
          <w:b/>
          <w:caps/>
          <w:sz w:val="20"/>
          <w:szCs w:val="20"/>
        </w:rPr>
      </w:pPr>
      <w:r w:rsidRPr="003D4099">
        <w:rPr>
          <w:b/>
          <w:caps/>
          <w:sz w:val="20"/>
          <w:szCs w:val="20"/>
        </w:rPr>
        <w:t>Содержание учебного предмета</w:t>
      </w:r>
      <w:r w:rsidR="00611036" w:rsidRPr="003D4099">
        <w:rPr>
          <w:b/>
          <w:caps/>
          <w:sz w:val="20"/>
          <w:szCs w:val="20"/>
        </w:rPr>
        <w:t xml:space="preserve"> </w:t>
      </w:r>
      <w:r w:rsidRPr="003D4099">
        <w:rPr>
          <w:b/>
          <w:caps/>
          <w:sz w:val="20"/>
          <w:szCs w:val="20"/>
        </w:rPr>
        <w:t>«Русский РОДНОЙ язык»</w:t>
      </w:r>
    </w:p>
    <w:p w:rsidR="0087283B" w:rsidRPr="003D4099" w:rsidRDefault="0087283B" w:rsidP="003D4099">
      <w:pPr>
        <w:spacing w:line="360" w:lineRule="auto"/>
        <w:ind w:firstLine="709"/>
        <w:rPr>
          <w:b/>
          <w:strike/>
          <w:sz w:val="20"/>
          <w:szCs w:val="20"/>
        </w:rPr>
      </w:pPr>
    </w:p>
    <w:p w:rsidR="0087283B" w:rsidRPr="003D4099" w:rsidRDefault="0072564C" w:rsidP="003D4099">
      <w:pPr>
        <w:spacing w:line="360" w:lineRule="auto"/>
        <w:ind w:firstLine="709"/>
        <w:rPr>
          <w:b/>
          <w:sz w:val="20"/>
          <w:szCs w:val="20"/>
        </w:rPr>
      </w:pPr>
      <w:r w:rsidRPr="003D4099">
        <w:rPr>
          <w:b/>
          <w:sz w:val="20"/>
          <w:szCs w:val="20"/>
        </w:rPr>
        <w:t xml:space="preserve">7 класс ( 68 </w:t>
      </w:r>
      <w:r w:rsidR="00683034" w:rsidRPr="003D4099">
        <w:rPr>
          <w:b/>
          <w:sz w:val="20"/>
          <w:szCs w:val="20"/>
        </w:rPr>
        <w:t>часов)</w:t>
      </w:r>
    </w:p>
    <w:p w:rsidR="0087283B" w:rsidRPr="003D4099" w:rsidRDefault="00611036" w:rsidP="003D4099">
      <w:pPr>
        <w:spacing w:line="360" w:lineRule="auto"/>
        <w:ind w:firstLine="709"/>
        <w:rPr>
          <w:b/>
          <w:sz w:val="20"/>
          <w:szCs w:val="20"/>
        </w:rPr>
      </w:pPr>
      <w:r w:rsidRPr="003D4099">
        <w:rPr>
          <w:b/>
          <w:sz w:val="20"/>
          <w:szCs w:val="20"/>
        </w:rPr>
        <w:t>Раздел 1. Язык и культура.</w:t>
      </w:r>
    </w:p>
    <w:p w:rsidR="0087283B" w:rsidRPr="003D4099" w:rsidRDefault="0087283B" w:rsidP="003D4099">
      <w:pPr>
        <w:spacing w:line="360" w:lineRule="auto"/>
        <w:ind w:firstLine="709"/>
        <w:jc w:val="both"/>
        <w:rPr>
          <w:sz w:val="20"/>
          <w:szCs w:val="20"/>
        </w:rPr>
      </w:pPr>
      <w:r w:rsidRPr="003D4099">
        <w:rPr>
          <w:rFonts w:eastAsia="Calibri"/>
          <w:sz w:val="20"/>
          <w:szCs w:val="20"/>
        </w:rPr>
        <w:t>Русский язык как развивающееся явление.</w:t>
      </w:r>
      <w:r w:rsidRPr="003D4099">
        <w:rPr>
          <w:sz w:val="20"/>
          <w:szCs w:val="20"/>
        </w:rPr>
        <w:t xml:space="preserve">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речевой контексте (</w:t>
      </w:r>
      <w:r w:rsidRPr="003D4099">
        <w:rPr>
          <w:i/>
          <w:sz w:val="20"/>
          <w:szCs w:val="20"/>
        </w:rPr>
        <w:t>губернатор, диакон, ваучер, агитационный пункт, большевик, колхоз и т.п.</w:t>
      </w:r>
      <w:r w:rsidRPr="003D4099">
        <w:rPr>
          <w:sz w:val="20"/>
          <w:szCs w:val="20"/>
        </w:rPr>
        <w:t xml:space="preserve">). </w:t>
      </w:r>
    </w:p>
    <w:p w:rsidR="0087283B" w:rsidRPr="003D4099" w:rsidRDefault="0087283B" w:rsidP="003D4099">
      <w:pPr>
        <w:spacing w:line="360" w:lineRule="auto"/>
        <w:ind w:firstLine="709"/>
        <w:jc w:val="both"/>
        <w:rPr>
          <w:sz w:val="20"/>
          <w:szCs w:val="20"/>
        </w:rPr>
      </w:pPr>
      <w:r w:rsidRPr="003D4099">
        <w:rPr>
          <w:sz w:val="20"/>
          <w:szCs w:val="20"/>
        </w:rPr>
        <w:lastRenderedPageBreak/>
        <w:t>Лексические заимствования последних десятилетий. Употребление иноязычных слов как проблема культуры речи.</w:t>
      </w:r>
    </w:p>
    <w:p w:rsidR="0087283B" w:rsidRPr="003D4099" w:rsidRDefault="0087283B" w:rsidP="003D4099">
      <w:pPr>
        <w:spacing w:line="360" w:lineRule="auto"/>
        <w:ind w:firstLine="709"/>
        <w:rPr>
          <w:b/>
          <w:sz w:val="20"/>
          <w:szCs w:val="20"/>
        </w:rPr>
      </w:pPr>
      <w:r w:rsidRPr="003D4099">
        <w:rPr>
          <w:b/>
          <w:sz w:val="20"/>
          <w:szCs w:val="20"/>
        </w:rPr>
        <w:t>Раздел</w:t>
      </w:r>
      <w:r w:rsidR="00611036" w:rsidRPr="003D4099">
        <w:rPr>
          <w:b/>
          <w:sz w:val="20"/>
          <w:szCs w:val="20"/>
        </w:rPr>
        <w:t xml:space="preserve"> 2. Культура речи.</w:t>
      </w:r>
    </w:p>
    <w:p w:rsidR="0087283B" w:rsidRPr="003D4099" w:rsidRDefault="0087283B" w:rsidP="003D4099">
      <w:pPr>
        <w:spacing w:line="360" w:lineRule="auto"/>
        <w:ind w:firstLine="709"/>
        <w:jc w:val="both"/>
        <w:rPr>
          <w:sz w:val="20"/>
          <w:szCs w:val="20"/>
        </w:rPr>
      </w:pPr>
      <w:r w:rsidRPr="003D4099">
        <w:rPr>
          <w:b/>
          <w:sz w:val="20"/>
          <w:szCs w:val="20"/>
        </w:rPr>
        <w:t>Основные орфоэпические нормы</w:t>
      </w:r>
      <w:r w:rsidRPr="003D4099">
        <w:rPr>
          <w:sz w:val="20"/>
          <w:szCs w:val="20"/>
        </w:rPr>
        <w:t xml:space="preserve"> современного русского литературного языка. Нормы ударения в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w:t>
      </w:r>
      <w:r w:rsidRPr="003D4099">
        <w:rPr>
          <w:i/>
          <w:sz w:val="20"/>
          <w:szCs w:val="20"/>
        </w:rPr>
        <w:t>н</w:t>
      </w:r>
      <w:r w:rsidRPr="003D4099">
        <w:rPr>
          <w:b/>
          <w:i/>
          <w:sz w:val="20"/>
          <w:szCs w:val="20"/>
        </w:rPr>
        <w:t>а</w:t>
      </w:r>
      <w:r w:rsidRPr="003D4099">
        <w:rPr>
          <w:i/>
          <w:sz w:val="20"/>
          <w:szCs w:val="20"/>
        </w:rPr>
        <w:t xml:space="preserve"> дом‚ н</w:t>
      </w:r>
      <w:r w:rsidRPr="003D4099">
        <w:rPr>
          <w:b/>
          <w:i/>
          <w:sz w:val="20"/>
          <w:szCs w:val="20"/>
        </w:rPr>
        <w:t>а</w:t>
      </w:r>
      <w:r w:rsidRPr="003D4099">
        <w:rPr>
          <w:i/>
          <w:sz w:val="20"/>
          <w:szCs w:val="20"/>
        </w:rPr>
        <w:t xml:space="preserve"> гору</w:t>
      </w:r>
      <w:r w:rsidRPr="003D4099">
        <w:rPr>
          <w:sz w:val="20"/>
          <w:szCs w:val="20"/>
        </w:rPr>
        <w:t>)</w:t>
      </w:r>
    </w:p>
    <w:p w:rsidR="0087283B" w:rsidRPr="003D4099" w:rsidRDefault="0087283B" w:rsidP="003D4099">
      <w:pPr>
        <w:spacing w:line="360" w:lineRule="auto"/>
        <w:ind w:firstLine="709"/>
        <w:jc w:val="both"/>
        <w:rPr>
          <w:sz w:val="20"/>
          <w:szCs w:val="20"/>
        </w:rPr>
      </w:pPr>
      <w:r w:rsidRPr="003D4099">
        <w:rPr>
          <w:b/>
          <w:sz w:val="20"/>
          <w:szCs w:val="20"/>
        </w:rPr>
        <w:t xml:space="preserve">Основные лексические нормы современного русского литературного языка. </w:t>
      </w:r>
      <w:r w:rsidRPr="003D4099">
        <w:rPr>
          <w:sz w:val="20"/>
          <w:szCs w:val="20"/>
        </w:rPr>
        <w:t>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rsidR="0087283B" w:rsidRPr="003D4099" w:rsidRDefault="0087283B" w:rsidP="003D4099">
      <w:pPr>
        <w:spacing w:line="360" w:lineRule="auto"/>
        <w:ind w:firstLine="709"/>
        <w:jc w:val="both"/>
        <w:rPr>
          <w:sz w:val="20"/>
          <w:szCs w:val="20"/>
        </w:rPr>
      </w:pPr>
      <w:r w:rsidRPr="003D4099">
        <w:rPr>
          <w:b/>
          <w:sz w:val="20"/>
          <w:szCs w:val="20"/>
        </w:rPr>
        <w:t xml:space="preserve">Основные грамматические нормы современного русского литературного языка. </w:t>
      </w:r>
      <w:r w:rsidRPr="003D4099">
        <w:rPr>
          <w:sz w:val="20"/>
          <w:szCs w:val="20"/>
        </w:rPr>
        <w:t xml:space="preserve">Типичные ошибки грамматические ошибки в речи. Глаголы 1 лица единственного числа настоящего и будущего времени (в том числе способы выражения формы 1 лица настоящего и будущего времени глаголов </w:t>
      </w:r>
      <w:r w:rsidRPr="003D4099">
        <w:rPr>
          <w:i/>
          <w:sz w:val="20"/>
          <w:szCs w:val="20"/>
        </w:rPr>
        <w:t>очутиться, победить, убедить, учредить, утвердить</w:t>
      </w:r>
      <w:r w:rsidRPr="003D4099">
        <w:rPr>
          <w:sz w:val="20"/>
          <w:szCs w:val="20"/>
        </w:rPr>
        <w:t xml:space="preserve">)‚ формы глаголов совершенного и несовершенного вида‚ формы глаголов в повелительном наклонении. Нормы употребления в речи однокоренных слов типа </w:t>
      </w:r>
      <w:r w:rsidRPr="003D4099">
        <w:rPr>
          <w:i/>
          <w:sz w:val="20"/>
          <w:szCs w:val="20"/>
        </w:rPr>
        <w:t>висящий – висячий, горящий – горячий</w:t>
      </w:r>
      <w:r w:rsidRPr="003D4099">
        <w:rPr>
          <w:sz w:val="20"/>
          <w:szCs w:val="20"/>
        </w:rPr>
        <w:t>.</w:t>
      </w:r>
    </w:p>
    <w:p w:rsidR="0087283B" w:rsidRPr="003D4099" w:rsidRDefault="0087283B" w:rsidP="003D4099">
      <w:pPr>
        <w:spacing w:line="360" w:lineRule="auto"/>
        <w:ind w:firstLine="709"/>
        <w:jc w:val="both"/>
        <w:rPr>
          <w:sz w:val="20"/>
          <w:szCs w:val="20"/>
        </w:rPr>
      </w:pPr>
      <w:r w:rsidRPr="003D4099">
        <w:rPr>
          <w:sz w:val="20"/>
          <w:szCs w:val="20"/>
        </w:rPr>
        <w:t>Варианты грамматической нормы: литературные и разговорные падежные формы причастий‚ деепричастий‚ наречий. Отражение вариантов грамматической нормы в словарях и справочниках. Литературный и разговорный варианты грамматической норм(</w:t>
      </w:r>
      <w:r w:rsidRPr="003D4099">
        <w:rPr>
          <w:i/>
          <w:sz w:val="20"/>
          <w:szCs w:val="20"/>
        </w:rPr>
        <w:t>махаешь – машешь; обусловливать, сосредоточивать, уполномочивать, оспаривать, удостаивать, облагораживать</w:t>
      </w:r>
      <w:r w:rsidRPr="003D4099">
        <w:rPr>
          <w:sz w:val="20"/>
          <w:szCs w:val="20"/>
        </w:rPr>
        <w:t>).</w:t>
      </w:r>
    </w:p>
    <w:p w:rsidR="0087283B" w:rsidRPr="003D4099" w:rsidRDefault="0087283B" w:rsidP="003D4099">
      <w:pPr>
        <w:spacing w:line="360" w:lineRule="auto"/>
        <w:ind w:firstLine="709"/>
        <w:jc w:val="both"/>
        <w:rPr>
          <w:b/>
          <w:sz w:val="20"/>
          <w:szCs w:val="20"/>
        </w:rPr>
      </w:pPr>
      <w:r w:rsidRPr="003D4099">
        <w:rPr>
          <w:b/>
          <w:sz w:val="20"/>
          <w:szCs w:val="20"/>
        </w:rPr>
        <w:t>Речевой этикет</w:t>
      </w:r>
    </w:p>
    <w:p w:rsidR="0087283B" w:rsidRPr="003D4099" w:rsidRDefault="0087283B" w:rsidP="003D4099">
      <w:pPr>
        <w:spacing w:line="360" w:lineRule="auto"/>
        <w:ind w:firstLine="709"/>
        <w:jc w:val="both"/>
        <w:rPr>
          <w:sz w:val="20"/>
          <w:szCs w:val="20"/>
        </w:rPr>
      </w:pPr>
      <w:r w:rsidRPr="003D4099">
        <w:rPr>
          <w:sz w:val="20"/>
          <w:szCs w:val="20"/>
        </w:rPr>
        <w:t>Русская этикетная речевая манера общения: умеренная громкость речи‚ средний темп речи‚ сдержанная артикуляция‚ эмоциональность речи‚ ровная интонация.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rsidR="0087283B" w:rsidRPr="003D4099" w:rsidRDefault="0087283B" w:rsidP="003D4099">
      <w:pPr>
        <w:spacing w:line="360" w:lineRule="auto"/>
        <w:ind w:firstLine="709"/>
        <w:rPr>
          <w:b/>
          <w:color w:val="FF0000"/>
          <w:sz w:val="20"/>
          <w:szCs w:val="20"/>
        </w:rPr>
      </w:pPr>
      <w:r w:rsidRPr="003D4099">
        <w:rPr>
          <w:b/>
          <w:sz w:val="20"/>
          <w:szCs w:val="20"/>
        </w:rPr>
        <w:t xml:space="preserve">Раздел 3. Речь. Речевая деятельность. </w:t>
      </w:r>
      <w:r w:rsidRPr="003D4099">
        <w:rPr>
          <w:b/>
          <w:color w:val="000000"/>
          <w:sz w:val="20"/>
          <w:szCs w:val="20"/>
        </w:rPr>
        <w:t>Текст</w:t>
      </w:r>
      <w:r w:rsidR="00611036" w:rsidRPr="003D4099">
        <w:rPr>
          <w:b/>
          <w:color w:val="000000"/>
          <w:sz w:val="20"/>
          <w:szCs w:val="20"/>
        </w:rPr>
        <w:t>.</w:t>
      </w:r>
    </w:p>
    <w:p w:rsidR="0087283B" w:rsidRPr="003D4099" w:rsidRDefault="0087283B" w:rsidP="003D4099">
      <w:pPr>
        <w:spacing w:line="360" w:lineRule="auto"/>
        <w:ind w:firstLine="709"/>
        <w:rPr>
          <w:b/>
          <w:sz w:val="20"/>
          <w:szCs w:val="20"/>
        </w:rPr>
      </w:pPr>
      <w:r w:rsidRPr="003D4099">
        <w:rPr>
          <w:b/>
          <w:sz w:val="20"/>
          <w:szCs w:val="20"/>
        </w:rPr>
        <w:t>Язык и речь. Виды речевой деятельности</w:t>
      </w:r>
      <w:r w:rsidRPr="003D4099">
        <w:rPr>
          <w:b/>
          <w:sz w:val="20"/>
          <w:szCs w:val="20"/>
        </w:rPr>
        <w:tab/>
      </w:r>
    </w:p>
    <w:p w:rsidR="0087283B" w:rsidRPr="003D4099" w:rsidRDefault="0087283B" w:rsidP="003D4099">
      <w:pPr>
        <w:spacing w:line="360" w:lineRule="auto"/>
        <w:ind w:firstLine="709"/>
        <w:jc w:val="both"/>
        <w:rPr>
          <w:sz w:val="20"/>
          <w:szCs w:val="20"/>
        </w:rPr>
      </w:pPr>
      <w:r w:rsidRPr="003D4099">
        <w:rPr>
          <w:sz w:val="20"/>
          <w:szCs w:val="20"/>
        </w:rPr>
        <w:t>Традиции русского речевого общения. 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w:t>
      </w:r>
    </w:p>
    <w:p w:rsidR="0087283B" w:rsidRPr="003D4099" w:rsidRDefault="0087283B" w:rsidP="003D4099">
      <w:pPr>
        <w:spacing w:line="360" w:lineRule="auto"/>
        <w:ind w:firstLine="709"/>
        <w:rPr>
          <w:b/>
          <w:sz w:val="20"/>
          <w:szCs w:val="20"/>
        </w:rPr>
      </w:pPr>
      <w:r w:rsidRPr="003D4099">
        <w:rPr>
          <w:b/>
          <w:sz w:val="20"/>
          <w:szCs w:val="20"/>
        </w:rPr>
        <w:t>Текст как единица языка и речи</w:t>
      </w:r>
    </w:p>
    <w:p w:rsidR="0087283B" w:rsidRPr="003D4099" w:rsidRDefault="0087283B" w:rsidP="003D4099">
      <w:pPr>
        <w:spacing w:line="360" w:lineRule="auto"/>
        <w:ind w:firstLine="709"/>
        <w:jc w:val="both"/>
        <w:rPr>
          <w:sz w:val="20"/>
          <w:szCs w:val="20"/>
        </w:rPr>
      </w:pPr>
      <w:r w:rsidRPr="003D4099">
        <w:rPr>
          <w:sz w:val="20"/>
          <w:szCs w:val="20"/>
        </w:rPr>
        <w:t>Текст, основные признаки текста: смысловая цельность, информативность, связность. Виды абзацев. Основные типы текстовых структур: индуктивные, дедуктивные, рамочные (дедуктивно-индуктивные), стержневые (индуктивно-дедуктивные) структуры. Заголовки текстов, их типы. Информативная функция заголовков. Тексты аргументативного типа: рассуждение, доказательство, объяснение.</w:t>
      </w:r>
    </w:p>
    <w:p w:rsidR="0087283B" w:rsidRPr="003D4099" w:rsidRDefault="0087283B" w:rsidP="003D4099">
      <w:pPr>
        <w:pStyle w:val="af4"/>
        <w:tabs>
          <w:tab w:val="left" w:pos="1089"/>
        </w:tabs>
        <w:spacing w:after="0" w:line="360" w:lineRule="auto"/>
        <w:ind w:firstLine="709"/>
        <w:jc w:val="both"/>
        <w:rPr>
          <w:sz w:val="20"/>
          <w:szCs w:val="20"/>
        </w:rPr>
      </w:pPr>
      <w:r w:rsidRPr="003D4099">
        <w:rPr>
          <w:b/>
          <w:sz w:val="20"/>
          <w:szCs w:val="20"/>
        </w:rPr>
        <w:t>Функциональные разновидности языка</w:t>
      </w:r>
    </w:p>
    <w:p w:rsidR="0087283B" w:rsidRPr="003D4099" w:rsidRDefault="0087283B" w:rsidP="003D4099">
      <w:pPr>
        <w:spacing w:line="360" w:lineRule="auto"/>
        <w:ind w:firstLine="709"/>
        <w:jc w:val="both"/>
        <w:rPr>
          <w:sz w:val="20"/>
          <w:szCs w:val="20"/>
        </w:rPr>
      </w:pPr>
      <w:r w:rsidRPr="003D4099">
        <w:rPr>
          <w:sz w:val="20"/>
          <w:szCs w:val="20"/>
        </w:rPr>
        <w:t>Разговорная речь. Беседа. Спор, виды споров. Правила поведения в споре, как управлять собой и собеседником. Корректные и некорректные приёмы ведения спора.</w:t>
      </w:r>
    </w:p>
    <w:p w:rsidR="0087283B" w:rsidRPr="003D4099" w:rsidRDefault="0087283B" w:rsidP="003D4099">
      <w:pPr>
        <w:pStyle w:val="af4"/>
        <w:tabs>
          <w:tab w:val="left" w:pos="1089"/>
        </w:tabs>
        <w:spacing w:after="0" w:line="360" w:lineRule="auto"/>
        <w:ind w:firstLine="709"/>
        <w:jc w:val="both"/>
        <w:rPr>
          <w:sz w:val="20"/>
          <w:szCs w:val="20"/>
        </w:rPr>
      </w:pPr>
      <w:r w:rsidRPr="003D4099">
        <w:rPr>
          <w:sz w:val="20"/>
          <w:szCs w:val="20"/>
        </w:rPr>
        <w:t>Публицистический стиль. Путевые записки. Текст рекламного объявления, его языковые и структурные особенности.</w:t>
      </w:r>
    </w:p>
    <w:p w:rsidR="0087283B" w:rsidRPr="003D4099" w:rsidRDefault="0087283B" w:rsidP="003D4099">
      <w:pPr>
        <w:spacing w:line="360" w:lineRule="auto"/>
        <w:ind w:firstLine="709"/>
        <w:jc w:val="both"/>
        <w:rPr>
          <w:sz w:val="20"/>
          <w:szCs w:val="20"/>
        </w:rPr>
      </w:pPr>
      <w:r w:rsidRPr="003D4099">
        <w:rPr>
          <w:sz w:val="20"/>
          <w:szCs w:val="20"/>
        </w:rPr>
        <w:t xml:space="preserve">Язык художественной литературы. Фактуальная и подтекстная информация в текстах художественного стиля речи. Сильные позиции в художественных текстах. Притча. </w:t>
      </w:r>
    </w:p>
    <w:p w:rsidR="0087283B" w:rsidRPr="003D4099" w:rsidRDefault="0087283B" w:rsidP="003D4099">
      <w:pPr>
        <w:spacing w:line="360" w:lineRule="auto"/>
        <w:ind w:firstLine="709"/>
        <w:rPr>
          <w:b/>
          <w:sz w:val="20"/>
          <w:szCs w:val="20"/>
        </w:rPr>
      </w:pPr>
      <w:r w:rsidRPr="003D4099">
        <w:rPr>
          <w:b/>
          <w:sz w:val="20"/>
          <w:szCs w:val="20"/>
        </w:rPr>
        <w:lastRenderedPageBreak/>
        <w:t>Резерв учебного времени – 1 ч.</w:t>
      </w:r>
    </w:p>
    <w:p w:rsidR="0087283B" w:rsidRPr="003D4099" w:rsidRDefault="0087283B" w:rsidP="003D4099">
      <w:pPr>
        <w:spacing w:line="360" w:lineRule="auto"/>
        <w:ind w:firstLine="709"/>
        <w:rPr>
          <w:b/>
          <w:sz w:val="20"/>
          <w:szCs w:val="20"/>
        </w:rPr>
      </w:pPr>
    </w:p>
    <w:p w:rsidR="004035D5" w:rsidRPr="003D4099" w:rsidRDefault="004035D5" w:rsidP="003D4099">
      <w:pPr>
        <w:spacing w:after="200" w:line="360" w:lineRule="auto"/>
        <w:jc w:val="center"/>
        <w:rPr>
          <w:b/>
          <w:sz w:val="20"/>
          <w:szCs w:val="20"/>
        </w:rPr>
        <w:sectPr w:rsidR="004035D5" w:rsidRPr="003D4099" w:rsidSect="003C67DA">
          <w:pgSz w:w="11906" w:h="16838"/>
          <w:pgMar w:top="1134" w:right="850" w:bottom="993" w:left="1701" w:header="708" w:footer="708" w:gutter="0"/>
          <w:cols w:space="708"/>
          <w:docGrid w:linePitch="360"/>
        </w:sectPr>
      </w:pPr>
    </w:p>
    <w:p w:rsidR="00E42EC4" w:rsidRPr="003D4099" w:rsidRDefault="00E42EC4" w:rsidP="003D4099">
      <w:pPr>
        <w:spacing w:line="360" w:lineRule="auto"/>
        <w:jc w:val="center"/>
        <w:rPr>
          <w:b/>
          <w:sz w:val="20"/>
          <w:szCs w:val="20"/>
        </w:rPr>
      </w:pPr>
      <w:r w:rsidRPr="003D4099">
        <w:rPr>
          <w:b/>
          <w:sz w:val="20"/>
          <w:szCs w:val="20"/>
        </w:rPr>
        <w:lastRenderedPageBreak/>
        <w:t>Календарно-тематическое планирование  уроков  7 класс</w:t>
      </w:r>
    </w:p>
    <w:p w:rsidR="001C17D9" w:rsidRPr="003D4099" w:rsidRDefault="001C17D9" w:rsidP="003D4099">
      <w:pPr>
        <w:spacing w:line="360" w:lineRule="auto"/>
        <w:jc w:val="center"/>
        <w:rPr>
          <w:b/>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99"/>
        <w:gridCol w:w="1152"/>
        <w:gridCol w:w="3544"/>
        <w:gridCol w:w="1113"/>
        <w:gridCol w:w="1515"/>
        <w:gridCol w:w="1199"/>
        <w:gridCol w:w="5255"/>
      </w:tblGrid>
      <w:tr w:rsidR="00E42EC4" w:rsidRPr="003D4099" w:rsidTr="00BE310C">
        <w:tc>
          <w:tcPr>
            <w:tcW w:w="799" w:type="dxa"/>
            <w:shd w:val="clear" w:color="auto" w:fill="auto"/>
          </w:tcPr>
          <w:p w:rsidR="00E42EC4" w:rsidRPr="003D4099" w:rsidRDefault="00E42EC4" w:rsidP="003D4099">
            <w:pPr>
              <w:spacing w:after="200" w:line="360" w:lineRule="auto"/>
              <w:jc w:val="center"/>
              <w:rPr>
                <w:rFonts w:eastAsia="Calibri"/>
                <w:b/>
                <w:sz w:val="20"/>
                <w:szCs w:val="20"/>
              </w:rPr>
            </w:pPr>
            <w:r w:rsidRPr="003D4099">
              <w:rPr>
                <w:rFonts w:eastAsia="Calibri"/>
                <w:b/>
                <w:sz w:val="20"/>
                <w:szCs w:val="20"/>
              </w:rPr>
              <w:t>№</w:t>
            </w:r>
          </w:p>
        </w:tc>
        <w:tc>
          <w:tcPr>
            <w:tcW w:w="1152" w:type="dxa"/>
            <w:shd w:val="clear" w:color="auto" w:fill="auto"/>
          </w:tcPr>
          <w:p w:rsidR="00E42EC4" w:rsidRPr="003D4099" w:rsidRDefault="00E42EC4" w:rsidP="003D4099">
            <w:pPr>
              <w:spacing w:after="200" w:line="360" w:lineRule="auto"/>
              <w:jc w:val="center"/>
              <w:rPr>
                <w:rFonts w:eastAsia="Calibri"/>
                <w:b/>
                <w:sz w:val="20"/>
                <w:szCs w:val="20"/>
              </w:rPr>
            </w:pPr>
            <w:r w:rsidRPr="003D4099">
              <w:rPr>
                <w:b/>
                <w:sz w:val="20"/>
                <w:szCs w:val="20"/>
              </w:rPr>
              <w:t>Дата проведения</w:t>
            </w:r>
          </w:p>
        </w:tc>
        <w:tc>
          <w:tcPr>
            <w:tcW w:w="3544" w:type="dxa"/>
            <w:shd w:val="clear" w:color="auto" w:fill="auto"/>
          </w:tcPr>
          <w:p w:rsidR="00E42EC4" w:rsidRPr="003D4099" w:rsidRDefault="00E42EC4" w:rsidP="003D4099">
            <w:pPr>
              <w:spacing w:after="200" w:line="360" w:lineRule="auto"/>
              <w:jc w:val="center"/>
              <w:rPr>
                <w:rFonts w:eastAsia="Calibri"/>
                <w:b/>
                <w:sz w:val="20"/>
                <w:szCs w:val="20"/>
              </w:rPr>
            </w:pPr>
            <w:r w:rsidRPr="003D4099">
              <w:rPr>
                <w:b/>
                <w:sz w:val="20"/>
                <w:szCs w:val="20"/>
              </w:rPr>
              <w:t>Тема урока</w:t>
            </w:r>
          </w:p>
        </w:tc>
        <w:tc>
          <w:tcPr>
            <w:tcW w:w="1113" w:type="dxa"/>
            <w:shd w:val="clear" w:color="auto" w:fill="auto"/>
          </w:tcPr>
          <w:p w:rsidR="00E42EC4" w:rsidRPr="003D4099" w:rsidRDefault="00E42EC4" w:rsidP="003D4099">
            <w:pPr>
              <w:spacing w:after="200" w:line="360" w:lineRule="auto"/>
              <w:jc w:val="center"/>
              <w:rPr>
                <w:rFonts w:eastAsia="Calibri"/>
                <w:b/>
                <w:sz w:val="20"/>
                <w:szCs w:val="20"/>
              </w:rPr>
            </w:pPr>
            <w:r w:rsidRPr="003D4099">
              <w:rPr>
                <w:rFonts w:eastAsia="Calibri"/>
                <w:b/>
                <w:sz w:val="20"/>
                <w:szCs w:val="20"/>
              </w:rPr>
              <w:t>Кол-во часов</w:t>
            </w:r>
          </w:p>
        </w:tc>
        <w:tc>
          <w:tcPr>
            <w:tcW w:w="1515" w:type="dxa"/>
            <w:shd w:val="clear" w:color="auto" w:fill="auto"/>
          </w:tcPr>
          <w:p w:rsidR="00E42EC4" w:rsidRPr="003D4099" w:rsidRDefault="00E42EC4" w:rsidP="003D4099">
            <w:pPr>
              <w:spacing w:after="200" w:line="360" w:lineRule="auto"/>
              <w:jc w:val="center"/>
              <w:rPr>
                <w:rFonts w:eastAsia="Calibri"/>
                <w:b/>
                <w:sz w:val="20"/>
                <w:szCs w:val="20"/>
              </w:rPr>
            </w:pPr>
            <w:r w:rsidRPr="003D4099">
              <w:rPr>
                <w:rFonts w:eastAsia="Calibri"/>
                <w:b/>
                <w:sz w:val="20"/>
                <w:szCs w:val="20"/>
              </w:rPr>
              <w:t>Использование ИКТ</w:t>
            </w:r>
          </w:p>
        </w:tc>
        <w:tc>
          <w:tcPr>
            <w:tcW w:w="1199" w:type="dxa"/>
            <w:shd w:val="clear" w:color="auto" w:fill="auto"/>
          </w:tcPr>
          <w:p w:rsidR="00E42EC4" w:rsidRPr="003D4099" w:rsidRDefault="00E42EC4" w:rsidP="003D4099">
            <w:pPr>
              <w:spacing w:after="200" w:line="360" w:lineRule="auto"/>
              <w:jc w:val="center"/>
              <w:rPr>
                <w:rFonts w:eastAsia="Calibri"/>
                <w:b/>
                <w:sz w:val="20"/>
                <w:szCs w:val="20"/>
              </w:rPr>
            </w:pPr>
            <w:r w:rsidRPr="003D4099">
              <w:rPr>
                <w:rFonts w:eastAsia="Calibri"/>
                <w:b/>
                <w:sz w:val="20"/>
                <w:szCs w:val="20"/>
              </w:rPr>
              <w:t>Вид контроля на уроке</w:t>
            </w:r>
          </w:p>
        </w:tc>
        <w:tc>
          <w:tcPr>
            <w:tcW w:w="5255" w:type="dxa"/>
            <w:shd w:val="clear" w:color="auto" w:fill="auto"/>
          </w:tcPr>
          <w:p w:rsidR="00E42EC4" w:rsidRPr="003D4099" w:rsidRDefault="00E42EC4" w:rsidP="003D4099">
            <w:pPr>
              <w:spacing w:line="360" w:lineRule="auto"/>
              <w:rPr>
                <w:sz w:val="20"/>
                <w:szCs w:val="20"/>
              </w:rPr>
            </w:pPr>
            <w:r w:rsidRPr="003D4099">
              <w:rPr>
                <w:b/>
                <w:sz w:val="20"/>
                <w:szCs w:val="20"/>
              </w:rPr>
              <w:t>Планируемые результаты</w:t>
            </w:r>
          </w:p>
        </w:tc>
      </w:tr>
      <w:tr w:rsidR="00252C95" w:rsidRPr="003D4099" w:rsidTr="00BE310C">
        <w:tc>
          <w:tcPr>
            <w:tcW w:w="799" w:type="dxa"/>
            <w:shd w:val="clear" w:color="auto" w:fill="auto"/>
          </w:tcPr>
          <w:p w:rsidR="00252C95" w:rsidRPr="003D4099" w:rsidRDefault="00252C95" w:rsidP="003D4099">
            <w:pPr>
              <w:spacing w:after="200" w:line="360" w:lineRule="auto"/>
              <w:jc w:val="center"/>
              <w:rPr>
                <w:rFonts w:eastAsia="Calibri"/>
                <w:b/>
                <w:sz w:val="20"/>
                <w:szCs w:val="20"/>
              </w:rPr>
            </w:pPr>
          </w:p>
        </w:tc>
        <w:tc>
          <w:tcPr>
            <w:tcW w:w="1152" w:type="dxa"/>
            <w:shd w:val="clear" w:color="auto" w:fill="auto"/>
          </w:tcPr>
          <w:p w:rsidR="00252C95" w:rsidRPr="003D4099" w:rsidRDefault="00252C95" w:rsidP="003D4099">
            <w:pPr>
              <w:spacing w:after="200" w:line="360" w:lineRule="auto"/>
              <w:jc w:val="center"/>
              <w:rPr>
                <w:b/>
                <w:sz w:val="20"/>
                <w:szCs w:val="20"/>
              </w:rPr>
            </w:pPr>
          </w:p>
        </w:tc>
        <w:tc>
          <w:tcPr>
            <w:tcW w:w="3544" w:type="dxa"/>
            <w:shd w:val="clear" w:color="auto" w:fill="auto"/>
          </w:tcPr>
          <w:p w:rsidR="00252C95" w:rsidRPr="003D4099" w:rsidRDefault="00252C95" w:rsidP="003D4099">
            <w:pPr>
              <w:spacing w:after="200" w:line="360" w:lineRule="auto"/>
              <w:jc w:val="center"/>
              <w:rPr>
                <w:b/>
                <w:sz w:val="20"/>
                <w:szCs w:val="20"/>
              </w:rPr>
            </w:pPr>
            <w:r w:rsidRPr="003D4099">
              <w:rPr>
                <w:b/>
                <w:sz w:val="20"/>
                <w:szCs w:val="20"/>
              </w:rPr>
              <w:t>Раздел 1. Язык культура.</w:t>
            </w:r>
          </w:p>
        </w:tc>
        <w:tc>
          <w:tcPr>
            <w:tcW w:w="1113" w:type="dxa"/>
            <w:shd w:val="clear" w:color="auto" w:fill="auto"/>
          </w:tcPr>
          <w:p w:rsidR="00252C95" w:rsidRPr="003D4099" w:rsidRDefault="00252C95" w:rsidP="003D4099">
            <w:pPr>
              <w:spacing w:after="200" w:line="360" w:lineRule="auto"/>
              <w:jc w:val="center"/>
              <w:rPr>
                <w:rFonts w:eastAsia="Calibri"/>
                <w:b/>
                <w:sz w:val="20"/>
                <w:szCs w:val="20"/>
              </w:rPr>
            </w:pPr>
            <w:r w:rsidRPr="003D4099">
              <w:rPr>
                <w:rFonts w:eastAsia="Calibri"/>
                <w:b/>
                <w:sz w:val="20"/>
                <w:szCs w:val="20"/>
              </w:rPr>
              <w:t>20</w:t>
            </w:r>
          </w:p>
        </w:tc>
        <w:tc>
          <w:tcPr>
            <w:tcW w:w="1515" w:type="dxa"/>
            <w:shd w:val="clear" w:color="auto" w:fill="auto"/>
          </w:tcPr>
          <w:p w:rsidR="00252C95" w:rsidRPr="003D4099" w:rsidRDefault="00252C95" w:rsidP="003D4099">
            <w:pPr>
              <w:spacing w:after="200" w:line="360" w:lineRule="auto"/>
              <w:jc w:val="center"/>
              <w:rPr>
                <w:rFonts w:eastAsia="Calibri"/>
                <w:b/>
                <w:sz w:val="20"/>
                <w:szCs w:val="20"/>
              </w:rPr>
            </w:pPr>
          </w:p>
        </w:tc>
        <w:tc>
          <w:tcPr>
            <w:tcW w:w="1199" w:type="dxa"/>
            <w:shd w:val="clear" w:color="auto" w:fill="auto"/>
          </w:tcPr>
          <w:p w:rsidR="00252C95" w:rsidRPr="003D4099" w:rsidRDefault="00252C95" w:rsidP="003D4099">
            <w:pPr>
              <w:spacing w:after="200" w:line="360" w:lineRule="auto"/>
              <w:jc w:val="center"/>
              <w:rPr>
                <w:rFonts w:eastAsia="Calibri"/>
                <w:b/>
                <w:sz w:val="20"/>
                <w:szCs w:val="20"/>
              </w:rPr>
            </w:pPr>
          </w:p>
        </w:tc>
        <w:tc>
          <w:tcPr>
            <w:tcW w:w="5255" w:type="dxa"/>
            <w:vMerge w:val="restart"/>
            <w:shd w:val="clear" w:color="auto" w:fill="auto"/>
          </w:tcPr>
          <w:p w:rsidR="00252C95" w:rsidRPr="003D4099" w:rsidRDefault="00252C95" w:rsidP="003D4099">
            <w:pPr>
              <w:spacing w:line="360" w:lineRule="auto"/>
              <w:rPr>
                <w:b/>
                <w:sz w:val="20"/>
                <w:szCs w:val="20"/>
              </w:rPr>
            </w:pPr>
            <w:r w:rsidRPr="003D4099">
              <w:rPr>
                <w:b/>
                <w:sz w:val="20"/>
                <w:szCs w:val="20"/>
              </w:rPr>
              <w:t xml:space="preserve">«Язык и культура»: </w:t>
            </w:r>
          </w:p>
          <w:p w:rsidR="00252C95" w:rsidRPr="003D4099" w:rsidRDefault="00252C95" w:rsidP="003D4099">
            <w:pPr>
              <w:spacing w:line="360" w:lineRule="auto"/>
              <w:rPr>
                <w:sz w:val="20"/>
                <w:szCs w:val="20"/>
              </w:rPr>
            </w:pPr>
            <w:r w:rsidRPr="003D4099">
              <w:rPr>
                <w:sz w:val="20"/>
                <w:szCs w:val="20"/>
              </w:rPr>
              <w:t xml:space="preserve"> </w:t>
            </w:r>
            <w:r w:rsidR="001C17D9" w:rsidRPr="003D4099">
              <w:rPr>
                <w:sz w:val="20"/>
                <w:szCs w:val="20"/>
              </w:rPr>
              <w:t>-</w:t>
            </w:r>
            <w:r w:rsidRPr="003D4099">
              <w:rPr>
                <w:sz w:val="20"/>
                <w:szCs w:val="20"/>
              </w:rPr>
              <w:t xml:space="preserve">пояснять  внешние причины изменений в русском языке; приводить примеры; </w:t>
            </w:r>
          </w:p>
          <w:p w:rsidR="00252C95" w:rsidRPr="003D4099" w:rsidRDefault="001C17D9" w:rsidP="003D4099">
            <w:pPr>
              <w:spacing w:line="360" w:lineRule="auto"/>
              <w:rPr>
                <w:sz w:val="20"/>
                <w:szCs w:val="20"/>
              </w:rPr>
            </w:pPr>
            <w:r w:rsidRPr="003D4099">
              <w:rPr>
                <w:sz w:val="20"/>
                <w:szCs w:val="20"/>
              </w:rPr>
              <w:t>-</w:t>
            </w:r>
            <w:r w:rsidR="00252C95" w:rsidRPr="003D4099">
              <w:rPr>
                <w:sz w:val="20"/>
                <w:szCs w:val="20"/>
              </w:rPr>
              <w:t xml:space="preserve">приводить примеры, которые доказывают, что изучение русского языка позволяет лучше узнать историю и культуру страны; </w:t>
            </w:r>
          </w:p>
          <w:p w:rsidR="00252C95" w:rsidRPr="003D4099" w:rsidRDefault="001C17D9" w:rsidP="003D4099">
            <w:pPr>
              <w:spacing w:line="360" w:lineRule="auto"/>
              <w:rPr>
                <w:sz w:val="20"/>
                <w:szCs w:val="20"/>
              </w:rPr>
            </w:pPr>
            <w:r w:rsidRPr="003D4099">
              <w:rPr>
                <w:sz w:val="20"/>
                <w:szCs w:val="20"/>
              </w:rPr>
              <w:t>-</w:t>
            </w:r>
            <w:r w:rsidR="00252C95" w:rsidRPr="003D4099">
              <w:rPr>
                <w:sz w:val="20"/>
                <w:szCs w:val="20"/>
              </w:rPr>
              <w:t>приводить примеры национального своеобразия, богатства, выразительности русского родного языка;</w:t>
            </w:r>
          </w:p>
          <w:p w:rsidR="00252C95" w:rsidRPr="003D4099" w:rsidRDefault="001C17D9" w:rsidP="003D4099">
            <w:pPr>
              <w:spacing w:line="360" w:lineRule="auto"/>
              <w:rPr>
                <w:sz w:val="20"/>
                <w:szCs w:val="20"/>
              </w:rPr>
            </w:pPr>
            <w:r w:rsidRPr="003D4099">
              <w:rPr>
                <w:sz w:val="20"/>
                <w:szCs w:val="20"/>
              </w:rPr>
              <w:t>-</w:t>
            </w:r>
            <w:r w:rsidR="00252C95" w:rsidRPr="003D4099">
              <w:rPr>
                <w:sz w:val="20"/>
                <w:szCs w:val="20"/>
              </w:rPr>
              <w:t>выявлять единицы языка с национально-культурным компонентом значения в текстах;</w:t>
            </w:r>
          </w:p>
          <w:p w:rsidR="00252C95" w:rsidRPr="003D4099" w:rsidRDefault="001C17D9" w:rsidP="003D4099">
            <w:pPr>
              <w:spacing w:line="360" w:lineRule="auto"/>
              <w:rPr>
                <w:sz w:val="20"/>
                <w:szCs w:val="20"/>
              </w:rPr>
            </w:pPr>
            <w:r w:rsidRPr="003D4099">
              <w:rPr>
                <w:sz w:val="20"/>
                <w:szCs w:val="20"/>
              </w:rPr>
              <w:t>-</w:t>
            </w:r>
            <w:r w:rsidR="00252C95" w:rsidRPr="003D4099">
              <w:rPr>
                <w:sz w:val="20"/>
                <w:szCs w:val="20"/>
              </w:rPr>
              <w:t>распознавать и характеризовать устаревшую лексику (историзмы, архаизмы); понимать особенности её употребления в текстах;</w:t>
            </w:r>
          </w:p>
          <w:p w:rsidR="00252C95" w:rsidRPr="003D4099" w:rsidRDefault="001C17D9" w:rsidP="003D4099">
            <w:pPr>
              <w:spacing w:line="360" w:lineRule="auto"/>
              <w:rPr>
                <w:sz w:val="20"/>
                <w:szCs w:val="20"/>
              </w:rPr>
            </w:pPr>
            <w:r w:rsidRPr="003D4099">
              <w:rPr>
                <w:sz w:val="20"/>
                <w:szCs w:val="20"/>
              </w:rPr>
              <w:t>-</w:t>
            </w:r>
            <w:r w:rsidR="00252C95" w:rsidRPr="003D4099">
              <w:rPr>
                <w:sz w:val="20"/>
                <w:szCs w:val="20"/>
              </w:rPr>
              <w:t xml:space="preserve">определять значения лексических заимствований последних десятилетий; целесообразно употреблять иноязычные слова; </w:t>
            </w:r>
          </w:p>
          <w:p w:rsidR="00252C95" w:rsidRPr="003D4099" w:rsidRDefault="001C17D9" w:rsidP="003D4099">
            <w:pPr>
              <w:spacing w:line="360" w:lineRule="auto"/>
              <w:rPr>
                <w:sz w:val="20"/>
                <w:szCs w:val="20"/>
              </w:rPr>
            </w:pPr>
            <w:r w:rsidRPr="003D4099">
              <w:rPr>
                <w:sz w:val="20"/>
                <w:szCs w:val="20"/>
              </w:rPr>
              <w:t>-</w:t>
            </w:r>
            <w:r w:rsidR="00252C95" w:rsidRPr="003D4099">
              <w:rPr>
                <w:sz w:val="20"/>
                <w:szCs w:val="20"/>
              </w:rPr>
              <w:t xml:space="preserve">объяснять происхождение названий русских городов (в рамках изученного); </w:t>
            </w:r>
          </w:p>
          <w:p w:rsidR="00252C95" w:rsidRPr="003D4099" w:rsidRDefault="001C17D9" w:rsidP="003D4099">
            <w:pPr>
              <w:spacing w:line="360" w:lineRule="auto"/>
              <w:rPr>
                <w:sz w:val="20"/>
                <w:szCs w:val="20"/>
              </w:rPr>
            </w:pPr>
            <w:r w:rsidRPr="003D4099">
              <w:rPr>
                <w:sz w:val="20"/>
                <w:szCs w:val="20"/>
              </w:rPr>
              <w:t>-</w:t>
            </w:r>
            <w:r w:rsidR="00252C95" w:rsidRPr="003D4099">
              <w:rPr>
                <w:sz w:val="20"/>
                <w:szCs w:val="20"/>
              </w:rPr>
              <w:t xml:space="preserve">регулярно использовать словари, в том числе мультимедийные, учитывая сведения о назначении конкретного вида словаря, особенностях </w:t>
            </w:r>
          </w:p>
          <w:p w:rsidR="00252C95" w:rsidRPr="003D4099" w:rsidRDefault="00252C95" w:rsidP="003D4099">
            <w:pPr>
              <w:spacing w:line="360" w:lineRule="auto"/>
              <w:rPr>
                <w:sz w:val="20"/>
                <w:szCs w:val="20"/>
              </w:rPr>
            </w:pPr>
            <w:r w:rsidRPr="003D4099">
              <w:rPr>
                <w:sz w:val="20"/>
                <w:szCs w:val="20"/>
              </w:rPr>
              <w:t xml:space="preserve">строения его словарной статьи: толковые словари, </w:t>
            </w:r>
            <w:r w:rsidRPr="003D4099">
              <w:rPr>
                <w:sz w:val="20"/>
                <w:szCs w:val="20"/>
              </w:rPr>
              <w:lastRenderedPageBreak/>
              <w:t>словари иностранных слов, фразеологические словари, словари пословиц и поговорок, крылатых слов и выражений; учебные этимологические словари; словари синонимов, антонимов.</w:t>
            </w:r>
          </w:p>
          <w:p w:rsidR="00252C95" w:rsidRPr="003D4099" w:rsidRDefault="00252C95" w:rsidP="003D4099">
            <w:pPr>
              <w:spacing w:line="360" w:lineRule="auto"/>
              <w:rPr>
                <w:b/>
                <w:sz w:val="20"/>
                <w:szCs w:val="20"/>
              </w:rPr>
            </w:pPr>
          </w:p>
        </w:tc>
      </w:tr>
      <w:tr w:rsidR="00252C95" w:rsidRPr="003D4099" w:rsidTr="00D754A0">
        <w:trPr>
          <w:trHeight w:val="599"/>
        </w:trPr>
        <w:tc>
          <w:tcPr>
            <w:tcW w:w="799" w:type="dxa"/>
            <w:tcBorders>
              <w:bottom w:val="single" w:sz="4" w:space="0" w:color="auto"/>
            </w:tcBorders>
            <w:shd w:val="clear" w:color="auto" w:fill="auto"/>
          </w:tcPr>
          <w:p w:rsidR="00252C95" w:rsidRPr="003D4099" w:rsidRDefault="00252C95" w:rsidP="003D4099">
            <w:pPr>
              <w:spacing w:after="200" w:line="360" w:lineRule="auto"/>
              <w:jc w:val="center"/>
              <w:rPr>
                <w:rFonts w:eastAsia="Calibri"/>
                <w:b/>
                <w:sz w:val="20"/>
                <w:szCs w:val="20"/>
              </w:rPr>
            </w:pPr>
            <w:r w:rsidRPr="003D4099">
              <w:rPr>
                <w:rFonts w:eastAsia="Calibri"/>
                <w:sz w:val="20"/>
                <w:szCs w:val="20"/>
              </w:rPr>
              <w:t>1</w:t>
            </w:r>
          </w:p>
        </w:tc>
        <w:tc>
          <w:tcPr>
            <w:tcW w:w="1152" w:type="dxa"/>
            <w:tcBorders>
              <w:bottom w:val="single" w:sz="4" w:space="0" w:color="auto"/>
            </w:tcBorders>
            <w:shd w:val="clear" w:color="auto" w:fill="auto"/>
          </w:tcPr>
          <w:p w:rsidR="00252C95" w:rsidRPr="003D4099" w:rsidRDefault="00E30A49" w:rsidP="003D4099">
            <w:pPr>
              <w:spacing w:after="200" w:line="360" w:lineRule="auto"/>
              <w:jc w:val="center"/>
              <w:rPr>
                <w:sz w:val="20"/>
                <w:szCs w:val="20"/>
              </w:rPr>
            </w:pPr>
            <w:r>
              <w:rPr>
                <w:sz w:val="20"/>
                <w:szCs w:val="20"/>
              </w:rPr>
              <w:t>02</w:t>
            </w:r>
            <w:r w:rsidR="00252C95" w:rsidRPr="003D4099">
              <w:rPr>
                <w:sz w:val="20"/>
                <w:szCs w:val="20"/>
              </w:rPr>
              <w:t>.09</w:t>
            </w:r>
          </w:p>
        </w:tc>
        <w:tc>
          <w:tcPr>
            <w:tcW w:w="3544" w:type="dxa"/>
            <w:tcBorders>
              <w:bottom w:val="single" w:sz="4" w:space="0" w:color="auto"/>
            </w:tcBorders>
            <w:shd w:val="clear" w:color="auto" w:fill="auto"/>
          </w:tcPr>
          <w:p w:rsidR="00252C95" w:rsidRPr="003D4099" w:rsidRDefault="00252C95" w:rsidP="003D4099">
            <w:pPr>
              <w:spacing w:after="200" w:line="360" w:lineRule="auto"/>
              <w:rPr>
                <w:b/>
                <w:sz w:val="20"/>
                <w:szCs w:val="20"/>
              </w:rPr>
            </w:pPr>
            <w:r w:rsidRPr="003D4099">
              <w:rPr>
                <w:sz w:val="20"/>
                <w:szCs w:val="20"/>
              </w:rPr>
              <w:t xml:space="preserve">Русский язык как развивающееся явление. </w:t>
            </w:r>
          </w:p>
        </w:tc>
        <w:tc>
          <w:tcPr>
            <w:tcW w:w="1113" w:type="dxa"/>
            <w:tcBorders>
              <w:bottom w:val="single" w:sz="4" w:space="0" w:color="auto"/>
            </w:tcBorders>
            <w:shd w:val="clear" w:color="auto" w:fill="auto"/>
          </w:tcPr>
          <w:p w:rsidR="00252C95" w:rsidRPr="003D4099" w:rsidRDefault="00D754A0" w:rsidP="003D4099">
            <w:pPr>
              <w:spacing w:after="200" w:line="360" w:lineRule="auto"/>
              <w:jc w:val="center"/>
              <w:rPr>
                <w:rFonts w:eastAsia="Calibri"/>
                <w:sz w:val="20"/>
                <w:szCs w:val="20"/>
              </w:rPr>
            </w:pPr>
            <w:r>
              <w:rPr>
                <w:rFonts w:eastAsia="Calibri"/>
                <w:sz w:val="20"/>
                <w:szCs w:val="20"/>
              </w:rPr>
              <w:t>1</w:t>
            </w:r>
          </w:p>
        </w:tc>
        <w:tc>
          <w:tcPr>
            <w:tcW w:w="1515" w:type="dxa"/>
            <w:tcBorders>
              <w:bottom w:val="single" w:sz="4" w:space="0" w:color="auto"/>
            </w:tcBorders>
            <w:shd w:val="clear" w:color="auto" w:fill="auto"/>
          </w:tcPr>
          <w:p w:rsidR="00252C95" w:rsidRPr="003D4099" w:rsidRDefault="00252C95"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252C95" w:rsidRPr="0017597F" w:rsidRDefault="0017597F" w:rsidP="003D4099">
            <w:pPr>
              <w:spacing w:after="200" w:line="360" w:lineRule="auto"/>
              <w:jc w:val="center"/>
              <w:rPr>
                <w:rFonts w:eastAsia="Calibri"/>
                <w:sz w:val="20"/>
                <w:szCs w:val="20"/>
              </w:rPr>
            </w:pPr>
            <w:r w:rsidRPr="0017597F">
              <w:rPr>
                <w:rFonts w:eastAsia="Calibri"/>
                <w:sz w:val="20"/>
                <w:szCs w:val="20"/>
              </w:rPr>
              <w:t>выполнение заданий</w:t>
            </w:r>
          </w:p>
        </w:tc>
        <w:tc>
          <w:tcPr>
            <w:tcW w:w="5255" w:type="dxa"/>
            <w:vMerge/>
            <w:shd w:val="clear" w:color="auto" w:fill="auto"/>
          </w:tcPr>
          <w:p w:rsidR="00252C95" w:rsidRPr="003D4099" w:rsidRDefault="00252C95" w:rsidP="003D4099">
            <w:pPr>
              <w:spacing w:line="360" w:lineRule="auto"/>
              <w:rPr>
                <w:b/>
                <w:sz w:val="20"/>
                <w:szCs w:val="20"/>
              </w:rPr>
            </w:pPr>
          </w:p>
        </w:tc>
      </w:tr>
      <w:tr w:rsidR="00D754A0" w:rsidRPr="003D4099" w:rsidTr="00D754A0">
        <w:trPr>
          <w:trHeight w:val="878"/>
        </w:trPr>
        <w:tc>
          <w:tcPr>
            <w:tcW w:w="799" w:type="dxa"/>
            <w:tcBorders>
              <w:top w:val="single" w:sz="4" w:space="0" w:color="auto"/>
              <w:bottom w:val="single" w:sz="4" w:space="0" w:color="auto"/>
            </w:tcBorders>
            <w:shd w:val="clear" w:color="auto" w:fill="auto"/>
          </w:tcPr>
          <w:p w:rsidR="00D754A0" w:rsidRDefault="00D754A0" w:rsidP="003D4099">
            <w:pPr>
              <w:spacing w:after="200" w:line="360" w:lineRule="auto"/>
              <w:jc w:val="center"/>
              <w:rPr>
                <w:rFonts w:eastAsia="Calibri"/>
                <w:sz w:val="20"/>
                <w:szCs w:val="20"/>
              </w:rPr>
            </w:pPr>
          </w:p>
          <w:p w:rsidR="00D754A0" w:rsidRPr="003D4099" w:rsidRDefault="00D754A0" w:rsidP="003D4099">
            <w:pPr>
              <w:spacing w:after="200" w:line="360" w:lineRule="auto"/>
              <w:jc w:val="center"/>
              <w:rPr>
                <w:rFonts w:eastAsia="Calibri"/>
                <w:sz w:val="20"/>
                <w:szCs w:val="20"/>
              </w:rPr>
            </w:pPr>
            <w:r w:rsidRPr="003D4099">
              <w:rPr>
                <w:rFonts w:eastAsia="Calibri"/>
                <w:sz w:val="20"/>
                <w:szCs w:val="20"/>
              </w:rPr>
              <w:t>2</w:t>
            </w:r>
          </w:p>
        </w:tc>
        <w:tc>
          <w:tcPr>
            <w:tcW w:w="1152" w:type="dxa"/>
            <w:tcBorders>
              <w:top w:val="single" w:sz="4" w:space="0" w:color="auto"/>
              <w:bottom w:val="single" w:sz="4" w:space="0" w:color="auto"/>
            </w:tcBorders>
            <w:shd w:val="clear" w:color="auto" w:fill="auto"/>
          </w:tcPr>
          <w:p w:rsidR="00D754A0" w:rsidRDefault="00D754A0" w:rsidP="003D4099">
            <w:pPr>
              <w:spacing w:after="200" w:line="360" w:lineRule="auto"/>
              <w:jc w:val="center"/>
              <w:rPr>
                <w:sz w:val="20"/>
                <w:szCs w:val="20"/>
              </w:rPr>
            </w:pPr>
          </w:p>
          <w:p w:rsidR="00D754A0" w:rsidRPr="003D4099" w:rsidRDefault="00E30A49" w:rsidP="003D4099">
            <w:pPr>
              <w:spacing w:after="200" w:line="360" w:lineRule="auto"/>
              <w:jc w:val="center"/>
              <w:rPr>
                <w:sz w:val="20"/>
                <w:szCs w:val="20"/>
              </w:rPr>
            </w:pPr>
            <w:r>
              <w:rPr>
                <w:sz w:val="20"/>
                <w:szCs w:val="20"/>
              </w:rPr>
              <w:t>05</w:t>
            </w:r>
            <w:r w:rsidR="00D754A0" w:rsidRPr="003D4099">
              <w:rPr>
                <w:sz w:val="20"/>
                <w:szCs w:val="20"/>
              </w:rPr>
              <w:t>.09</w:t>
            </w:r>
          </w:p>
        </w:tc>
        <w:tc>
          <w:tcPr>
            <w:tcW w:w="3544" w:type="dxa"/>
            <w:tcBorders>
              <w:top w:val="single" w:sz="4" w:space="0" w:color="auto"/>
              <w:bottom w:val="single" w:sz="4" w:space="0" w:color="auto"/>
            </w:tcBorders>
            <w:shd w:val="clear" w:color="auto" w:fill="auto"/>
          </w:tcPr>
          <w:p w:rsidR="00D754A0" w:rsidRPr="003D4099" w:rsidRDefault="00D754A0" w:rsidP="003D4099">
            <w:pPr>
              <w:spacing w:after="200" w:line="360" w:lineRule="auto"/>
              <w:rPr>
                <w:sz w:val="20"/>
                <w:szCs w:val="20"/>
              </w:rPr>
            </w:pPr>
            <w:r w:rsidRPr="003D4099">
              <w:rPr>
                <w:sz w:val="20"/>
                <w:szCs w:val="20"/>
              </w:rPr>
              <w:t xml:space="preserve">Связь исторического развития языка с историей общества . </w:t>
            </w:r>
          </w:p>
        </w:tc>
        <w:tc>
          <w:tcPr>
            <w:tcW w:w="1113" w:type="dxa"/>
            <w:tcBorders>
              <w:top w:val="single" w:sz="4" w:space="0" w:color="auto"/>
              <w:bottom w:val="single" w:sz="4" w:space="0" w:color="auto"/>
            </w:tcBorders>
            <w:shd w:val="clear" w:color="auto" w:fill="auto"/>
          </w:tcPr>
          <w:p w:rsidR="00D754A0" w:rsidRPr="003D4099" w:rsidRDefault="00D754A0" w:rsidP="003D4099">
            <w:pPr>
              <w:spacing w:after="200" w:line="360" w:lineRule="auto"/>
              <w:jc w:val="center"/>
              <w:rPr>
                <w:rFonts w:eastAsia="Calibri"/>
                <w:sz w:val="20"/>
                <w:szCs w:val="20"/>
              </w:rPr>
            </w:pPr>
            <w:r>
              <w:rPr>
                <w:rFonts w:eastAsia="Calibri"/>
                <w:sz w:val="20"/>
                <w:szCs w:val="20"/>
              </w:rPr>
              <w:t>1</w:t>
            </w:r>
          </w:p>
        </w:tc>
        <w:tc>
          <w:tcPr>
            <w:tcW w:w="1515" w:type="dxa"/>
            <w:tcBorders>
              <w:top w:val="single" w:sz="4" w:space="0" w:color="auto"/>
              <w:bottom w:val="single" w:sz="4" w:space="0" w:color="auto"/>
            </w:tcBorders>
            <w:shd w:val="clear" w:color="auto" w:fill="auto"/>
          </w:tcPr>
          <w:p w:rsidR="00D754A0" w:rsidRPr="003D4099" w:rsidRDefault="00D754A0"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D754A0" w:rsidRPr="0017597F" w:rsidRDefault="00D754A0" w:rsidP="003D4099">
            <w:pPr>
              <w:spacing w:after="200" w:line="360" w:lineRule="auto"/>
              <w:jc w:val="center"/>
              <w:rPr>
                <w:rFonts w:eastAsia="Calibri"/>
                <w:sz w:val="20"/>
                <w:szCs w:val="20"/>
              </w:rPr>
            </w:pPr>
          </w:p>
        </w:tc>
        <w:tc>
          <w:tcPr>
            <w:tcW w:w="5255" w:type="dxa"/>
            <w:vMerge/>
            <w:shd w:val="clear" w:color="auto" w:fill="auto"/>
          </w:tcPr>
          <w:p w:rsidR="00D754A0" w:rsidRPr="003D4099" w:rsidRDefault="00D754A0" w:rsidP="003D4099">
            <w:pPr>
              <w:spacing w:line="360" w:lineRule="auto"/>
              <w:rPr>
                <w:b/>
                <w:sz w:val="20"/>
                <w:szCs w:val="20"/>
              </w:rPr>
            </w:pPr>
          </w:p>
        </w:tc>
      </w:tr>
      <w:tr w:rsidR="00D754A0" w:rsidRPr="003D4099" w:rsidTr="00D754A0">
        <w:trPr>
          <w:trHeight w:val="1664"/>
        </w:trPr>
        <w:tc>
          <w:tcPr>
            <w:tcW w:w="799" w:type="dxa"/>
            <w:tcBorders>
              <w:top w:val="single" w:sz="4" w:space="0" w:color="auto"/>
              <w:bottom w:val="single" w:sz="4" w:space="0" w:color="auto"/>
            </w:tcBorders>
            <w:shd w:val="clear" w:color="auto" w:fill="auto"/>
          </w:tcPr>
          <w:p w:rsidR="00D754A0" w:rsidRPr="003D4099" w:rsidRDefault="00D754A0" w:rsidP="003D4099">
            <w:pPr>
              <w:spacing w:after="200" w:line="360" w:lineRule="auto"/>
              <w:jc w:val="center"/>
              <w:rPr>
                <w:rFonts w:eastAsia="Calibri"/>
                <w:sz w:val="20"/>
                <w:szCs w:val="20"/>
              </w:rPr>
            </w:pPr>
          </w:p>
          <w:p w:rsidR="00D754A0" w:rsidRPr="003D4099" w:rsidRDefault="00D754A0" w:rsidP="003D4099">
            <w:pPr>
              <w:spacing w:after="200" w:line="360" w:lineRule="auto"/>
              <w:jc w:val="center"/>
              <w:rPr>
                <w:rFonts w:eastAsia="Calibri"/>
                <w:sz w:val="20"/>
                <w:szCs w:val="20"/>
              </w:rPr>
            </w:pPr>
            <w:r w:rsidRPr="003D4099">
              <w:rPr>
                <w:rFonts w:eastAsia="Calibri"/>
                <w:sz w:val="20"/>
                <w:szCs w:val="20"/>
              </w:rPr>
              <w:t>3</w:t>
            </w:r>
          </w:p>
          <w:p w:rsidR="00D754A0" w:rsidRDefault="00D754A0" w:rsidP="003D4099">
            <w:pPr>
              <w:spacing w:after="200" w:line="360" w:lineRule="auto"/>
              <w:jc w:val="center"/>
              <w:rPr>
                <w:rFonts w:eastAsia="Calibri"/>
                <w:sz w:val="20"/>
                <w:szCs w:val="20"/>
              </w:rPr>
            </w:pPr>
          </w:p>
        </w:tc>
        <w:tc>
          <w:tcPr>
            <w:tcW w:w="1152" w:type="dxa"/>
            <w:tcBorders>
              <w:top w:val="single" w:sz="4" w:space="0" w:color="auto"/>
              <w:bottom w:val="single" w:sz="4" w:space="0" w:color="auto"/>
            </w:tcBorders>
            <w:shd w:val="clear" w:color="auto" w:fill="auto"/>
          </w:tcPr>
          <w:p w:rsidR="00D754A0" w:rsidRPr="003D4099" w:rsidRDefault="00D754A0" w:rsidP="003D4099">
            <w:pPr>
              <w:spacing w:after="200" w:line="360" w:lineRule="auto"/>
              <w:jc w:val="center"/>
              <w:rPr>
                <w:sz w:val="20"/>
                <w:szCs w:val="20"/>
              </w:rPr>
            </w:pPr>
          </w:p>
          <w:p w:rsidR="00D754A0" w:rsidRPr="003D4099" w:rsidRDefault="00E30A49" w:rsidP="003D4099">
            <w:pPr>
              <w:spacing w:after="200" w:line="360" w:lineRule="auto"/>
              <w:jc w:val="center"/>
              <w:rPr>
                <w:sz w:val="20"/>
                <w:szCs w:val="20"/>
              </w:rPr>
            </w:pPr>
            <w:r>
              <w:rPr>
                <w:sz w:val="20"/>
                <w:szCs w:val="20"/>
              </w:rPr>
              <w:t>9</w:t>
            </w:r>
            <w:r w:rsidR="00D754A0" w:rsidRPr="003D4099">
              <w:rPr>
                <w:sz w:val="20"/>
                <w:szCs w:val="20"/>
              </w:rPr>
              <w:t>.09</w:t>
            </w:r>
          </w:p>
          <w:p w:rsidR="00D754A0" w:rsidRDefault="00D754A0" w:rsidP="003D4099">
            <w:pPr>
              <w:spacing w:after="200" w:line="360" w:lineRule="auto"/>
              <w:jc w:val="center"/>
              <w:rPr>
                <w:sz w:val="20"/>
                <w:szCs w:val="20"/>
              </w:rPr>
            </w:pPr>
          </w:p>
        </w:tc>
        <w:tc>
          <w:tcPr>
            <w:tcW w:w="3544" w:type="dxa"/>
            <w:tcBorders>
              <w:top w:val="single" w:sz="4" w:space="0" w:color="auto"/>
              <w:bottom w:val="single" w:sz="4" w:space="0" w:color="auto"/>
            </w:tcBorders>
            <w:shd w:val="clear" w:color="auto" w:fill="auto"/>
          </w:tcPr>
          <w:p w:rsidR="00D754A0" w:rsidRPr="003D4099" w:rsidRDefault="00D754A0" w:rsidP="003D4099">
            <w:pPr>
              <w:spacing w:after="200" w:line="360" w:lineRule="auto"/>
              <w:rPr>
                <w:sz w:val="20"/>
                <w:szCs w:val="20"/>
              </w:rPr>
            </w:pPr>
            <w:r w:rsidRPr="003D4099">
              <w:rPr>
                <w:sz w:val="20"/>
                <w:szCs w:val="20"/>
              </w:rPr>
              <w:t xml:space="preserve"> Факторы, влияющие на развитие языка: социально-политические события и изменения в обществе, развитие науки и техники, влияние других языков.</w:t>
            </w:r>
          </w:p>
        </w:tc>
        <w:tc>
          <w:tcPr>
            <w:tcW w:w="1113" w:type="dxa"/>
            <w:tcBorders>
              <w:top w:val="single" w:sz="4" w:space="0" w:color="auto"/>
              <w:bottom w:val="single" w:sz="4" w:space="0" w:color="auto"/>
            </w:tcBorders>
            <w:shd w:val="clear" w:color="auto" w:fill="auto"/>
          </w:tcPr>
          <w:p w:rsidR="00D754A0" w:rsidRPr="003D4099" w:rsidRDefault="00D754A0" w:rsidP="003D4099">
            <w:pPr>
              <w:spacing w:after="200" w:line="360" w:lineRule="auto"/>
              <w:jc w:val="center"/>
              <w:rPr>
                <w:rFonts w:eastAsia="Calibri"/>
                <w:sz w:val="20"/>
                <w:szCs w:val="20"/>
              </w:rPr>
            </w:pPr>
            <w:r>
              <w:rPr>
                <w:rFonts w:eastAsia="Calibri"/>
                <w:sz w:val="20"/>
                <w:szCs w:val="20"/>
              </w:rPr>
              <w:t>1</w:t>
            </w:r>
          </w:p>
        </w:tc>
        <w:tc>
          <w:tcPr>
            <w:tcW w:w="1515" w:type="dxa"/>
            <w:tcBorders>
              <w:top w:val="single" w:sz="4" w:space="0" w:color="auto"/>
              <w:bottom w:val="single" w:sz="4" w:space="0" w:color="auto"/>
            </w:tcBorders>
            <w:shd w:val="clear" w:color="auto" w:fill="auto"/>
          </w:tcPr>
          <w:p w:rsidR="00D754A0" w:rsidRPr="003D4099" w:rsidRDefault="00D754A0"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D754A0" w:rsidRPr="0017597F" w:rsidRDefault="00D754A0" w:rsidP="003D4099">
            <w:pPr>
              <w:spacing w:after="200" w:line="360" w:lineRule="auto"/>
              <w:jc w:val="center"/>
              <w:rPr>
                <w:rFonts w:eastAsia="Calibri"/>
                <w:sz w:val="20"/>
                <w:szCs w:val="20"/>
              </w:rPr>
            </w:pPr>
          </w:p>
        </w:tc>
        <w:tc>
          <w:tcPr>
            <w:tcW w:w="5255" w:type="dxa"/>
            <w:vMerge/>
            <w:shd w:val="clear" w:color="auto" w:fill="auto"/>
          </w:tcPr>
          <w:p w:rsidR="00D754A0" w:rsidRPr="003D4099" w:rsidRDefault="00D754A0" w:rsidP="003D4099">
            <w:pPr>
              <w:spacing w:line="360" w:lineRule="auto"/>
              <w:rPr>
                <w:b/>
                <w:sz w:val="20"/>
                <w:szCs w:val="20"/>
              </w:rPr>
            </w:pPr>
          </w:p>
        </w:tc>
      </w:tr>
      <w:tr w:rsidR="00D754A0" w:rsidRPr="003D4099" w:rsidTr="00D754A0">
        <w:trPr>
          <w:trHeight w:val="1403"/>
        </w:trPr>
        <w:tc>
          <w:tcPr>
            <w:tcW w:w="799" w:type="dxa"/>
            <w:tcBorders>
              <w:top w:val="single" w:sz="4" w:space="0" w:color="auto"/>
            </w:tcBorders>
            <w:shd w:val="clear" w:color="auto" w:fill="auto"/>
          </w:tcPr>
          <w:p w:rsidR="00D754A0" w:rsidRPr="003D4099" w:rsidRDefault="00D754A0" w:rsidP="003D4099">
            <w:pPr>
              <w:spacing w:after="200" w:line="360" w:lineRule="auto"/>
              <w:jc w:val="center"/>
              <w:rPr>
                <w:rFonts w:eastAsia="Calibri"/>
                <w:sz w:val="20"/>
                <w:szCs w:val="20"/>
              </w:rPr>
            </w:pPr>
            <w:r w:rsidRPr="003D4099">
              <w:rPr>
                <w:rFonts w:eastAsia="Calibri"/>
                <w:sz w:val="20"/>
                <w:szCs w:val="20"/>
              </w:rPr>
              <w:t>4</w:t>
            </w:r>
          </w:p>
        </w:tc>
        <w:tc>
          <w:tcPr>
            <w:tcW w:w="1152" w:type="dxa"/>
            <w:tcBorders>
              <w:top w:val="single" w:sz="4" w:space="0" w:color="auto"/>
            </w:tcBorders>
            <w:shd w:val="clear" w:color="auto" w:fill="auto"/>
          </w:tcPr>
          <w:p w:rsidR="00D754A0" w:rsidRPr="003D4099" w:rsidRDefault="00E30A49" w:rsidP="003D4099">
            <w:pPr>
              <w:spacing w:after="200" w:line="360" w:lineRule="auto"/>
              <w:jc w:val="center"/>
              <w:rPr>
                <w:sz w:val="20"/>
                <w:szCs w:val="20"/>
              </w:rPr>
            </w:pPr>
            <w:r>
              <w:rPr>
                <w:sz w:val="20"/>
                <w:szCs w:val="20"/>
              </w:rPr>
              <w:t>12</w:t>
            </w:r>
            <w:r w:rsidR="00D754A0" w:rsidRPr="003D4099">
              <w:rPr>
                <w:sz w:val="20"/>
                <w:szCs w:val="20"/>
              </w:rPr>
              <w:t>.09</w:t>
            </w:r>
          </w:p>
        </w:tc>
        <w:tc>
          <w:tcPr>
            <w:tcW w:w="3544" w:type="dxa"/>
            <w:tcBorders>
              <w:top w:val="single" w:sz="4" w:space="0" w:color="auto"/>
            </w:tcBorders>
            <w:shd w:val="clear" w:color="auto" w:fill="auto"/>
          </w:tcPr>
          <w:p w:rsidR="00D754A0" w:rsidRPr="003D4099" w:rsidRDefault="00D754A0"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D754A0" w:rsidRPr="003D4099" w:rsidRDefault="00D754A0" w:rsidP="003D4099">
            <w:pPr>
              <w:spacing w:after="200" w:line="360" w:lineRule="auto"/>
              <w:jc w:val="center"/>
              <w:rPr>
                <w:rFonts w:eastAsia="Calibri"/>
                <w:sz w:val="20"/>
                <w:szCs w:val="20"/>
              </w:rPr>
            </w:pPr>
            <w:r>
              <w:rPr>
                <w:rFonts w:eastAsia="Calibri"/>
                <w:sz w:val="20"/>
                <w:szCs w:val="20"/>
              </w:rPr>
              <w:t>1</w:t>
            </w:r>
          </w:p>
        </w:tc>
        <w:tc>
          <w:tcPr>
            <w:tcW w:w="1515" w:type="dxa"/>
            <w:tcBorders>
              <w:top w:val="single" w:sz="4" w:space="0" w:color="auto"/>
            </w:tcBorders>
            <w:shd w:val="clear" w:color="auto" w:fill="auto"/>
          </w:tcPr>
          <w:p w:rsidR="00D754A0" w:rsidRPr="003D4099" w:rsidRDefault="00D754A0"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D754A0" w:rsidRPr="0017597F" w:rsidRDefault="00D754A0" w:rsidP="003D4099">
            <w:pPr>
              <w:spacing w:after="200" w:line="360" w:lineRule="auto"/>
              <w:jc w:val="center"/>
              <w:rPr>
                <w:rFonts w:eastAsia="Calibri"/>
                <w:sz w:val="20"/>
                <w:szCs w:val="20"/>
              </w:rPr>
            </w:pPr>
          </w:p>
        </w:tc>
        <w:tc>
          <w:tcPr>
            <w:tcW w:w="5255" w:type="dxa"/>
            <w:vMerge/>
            <w:shd w:val="clear" w:color="auto" w:fill="auto"/>
          </w:tcPr>
          <w:p w:rsidR="00D754A0" w:rsidRPr="003D4099" w:rsidRDefault="00D754A0" w:rsidP="003D4099">
            <w:pPr>
              <w:spacing w:line="360" w:lineRule="auto"/>
              <w:rPr>
                <w:b/>
                <w:sz w:val="20"/>
                <w:szCs w:val="20"/>
              </w:rPr>
            </w:pPr>
          </w:p>
        </w:tc>
      </w:tr>
      <w:tr w:rsidR="00252C95" w:rsidRPr="003D4099" w:rsidTr="00BE310C">
        <w:tc>
          <w:tcPr>
            <w:tcW w:w="799"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5</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6</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7</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lastRenderedPageBreak/>
              <w:t>8</w:t>
            </w:r>
          </w:p>
        </w:tc>
        <w:tc>
          <w:tcPr>
            <w:tcW w:w="1152" w:type="dxa"/>
            <w:shd w:val="clear" w:color="auto" w:fill="auto"/>
          </w:tcPr>
          <w:p w:rsidR="00252C95" w:rsidRPr="003D4099" w:rsidRDefault="00E30A49" w:rsidP="003D4099">
            <w:pPr>
              <w:spacing w:after="200" w:line="360" w:lineRule="auto"/>
              <w:jc w:val="center"/>
              <w:rPr>
                <w:sz w:val="20"/>
                <w:szCs w:val="20"/>
              </w:rPr>
            </w:pPr>
            <w:r>
              <w:rPr>
                <w:sz w:val="20"/>
                <w:szCs w:val="20"/>
              </w:rPr>
              <w:lastRenderedPageBreak/>
              <w:t>16</w:t>
            </w:r>
            <w:r w:rsidR="00252C95" w:rsidRPr="003D4099">
              <w:rPr>
                <w:sz w:val="20"/>
                <w:szCs w:val="20"/>
              </w:rPr>
              <w:t>.09</w:t>
            </w:r>
          </w:p>
          <w:p w:rsidR="00252C95" w:rsidRPr="003D4099" w:rsidRDefault="00E30A49" w:rsidP="003D4099">
            <w:pPr>
              <w:spacing w:after="200" w:line="360" w:lineRule="auto"/>
              <w:jc w:val="center"/>
              <w:rPr>
                <w:sz w:val="20"/>
                <w:szCs w:val="20"/>
              </w:rPr>
            </w:pPr>
            <w:r>
              <w:rPr>
                <w:sz w:val="20"/>
                <w:szCs w:val="20"/>
              </w:rPr>
              <w:t>19</w:t>
            </w:r>
            <w:r w:rsidR="00252C95" w:rsidRPr="003D4099">
              <w:rPr>
                <w:sz w:val="20"/>
                <w:szCs w:val="20"/>
              </w:rPr>
              <w:t>.09</w:t>
            </w:r>
          </w:p>
          <w:p w:rsidR="00252C95" w:rsidRPr="003D4099" w:rsidRDefault="00E30A49" w:rsidP="003D4099">
            <w:pPr>
              <w:spacing w:after="200" w:line="360" w:lineRule="auto"/>
              <w:jc w:val="center"/>
              <w:rPr>
                <w:sz w:val="20"/>
                <w:szCs w:val="20"/>
              </w:rPr>
            </w:pPr>
            <w:r>
              <w:rPr>
                <w:sz w:val="20"/>
                <w:szCs w:val="20"/>
              </w:rPr>
              <w:t>23</w:t>
            </w:r>
            <w:r w:rsidR="00252C95" w:rsidRPr="003D4099">
              <w:rPr>
                <w:sz w:val="20"/>
                <w:szCs w:val="20"/>
              </w:rPr>
              <w:t>.09</w:t>
            </w:r>
          </w:p>
          <w:p w:rsidR="00252C95" w:rsidRPr="003D4099" w:rsidRDefault="00E30A49" w:rsidP="003D4099">
            <w:pPr>
              <w:spacing w:after="200" w:line="360" w:lineRule="auto"/>
              <w:jc w:val="center"/>
              <w:rPr>
                <w:sz w:val="20"/>
                <w:szCs w:val="20"/>
              </w:rPr>
            </w:pPr>
            <w:r>
              <w:rPr>
                <w:sz w:val="20"/>
                <w:szCs w:val="20"/>
              </w:rPr>
              <w:lastRenderedPageBreak/>
              <w:t>26</w:t>
            </w:r>
            <w:r w:rsidR="00252C95" w:rsidRPr="003D4099">
              <w:rPr>
                <w:sz w:val="20"/>
                <w:szCs w:val="20"/>
              </w:rPr>
              <w:t>.09</w:t>
            </w:r>
          </w:p>
        </w:tc>
        <w:tc>
          <w:tcPr>
            <w:tcW w:w="3544" w:type="dxa"/>
            <w:shd w:val="clear" w:color="auto" w:fill="auto"/>
          </w:tcPr>
          <w:p w:rsidR="00252C95" w:rsidRPr="003D4099" w:rsidRDefault="00252C95" w:rsidP="003D4099">
            <w:pPr>
              <w:spacing w:after="200" w:line="360" w:lineRule="auto"/>
              <w:rPr>
                <w:sz w:val="20"/>
                <w:szCs w:val="20"/>
              </w:rPr>
            </w:pPr>
            <w:r w:rsidRPr="003D4099">
              <w:rPr>
                <w:sz w:val="20"/>
                <w:szCs w:val="20"/>
              </w:rPr>
              <w:lastRenderedPageBreak/>
              <w:t xml:space="preserve">Устаревшие слова как живые свидетели истории. Историзмы как слова, обозначающие предметы и явления предшествующих эпох, вышедшие из употребления по </w:t>
            </w:r>
            <w:r w:rsidRPr="003D4099">
              <w:rPr>
                <w:sz w:val="20"/>
                <w:szCs w:val="20"/>
              </w:rPr>
              <w:lastRenderedPageBreak/>
              <w:t>причине ухода из общественной жизни обозначенных ими предметов и явлений, в том числе национально-бытовых реалий. Орфографический и пунктуационный практикум.</w:t>
            </w:r>
          </w:p>
        </w:tc>
        <w:tc>
          <w:tcPr>
            <w:tcW w:w="1113"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lastRenderedPageBreak/>
              <w:t>3</w:t>
            </w:r>
          </w:p>
        </w:tc>
        <w:tc>
          <w:tcPr>
            <w:tcW w:w="1515" w:type="dxa"/>
            <w:shd w:val="clear" w:color="auto" w:fill="auto"/>
          </w:tcPr>
          <w:p w:rsidR="00252C95" w:rsidRPr="003D4099" w:rsidRDefault="00252C95" w:rsidP="003D4099">
            <w:pPr>
              <w:spacing w:after="200" w:line="360" w:lineRule="auto"/>
              <w:jc w:val="center"/>
              <w:rPr>
                <w:rFonts w:eastAsia="Calibri"/>
                <w:b/>
                <w:sz w:val="20"/>
                <w:szCs w:val="20"/>
              </w:rPr>
            </w:pPr>
          </w:p>
        </w:tc>
        <w:tc>
          <w:tcPr>
            <w:tcW w:w="1199" w:type="dxa"/>
            <w:shd w:val="clear" w:color="auto" w:fill="auto"/>
          </w:tcPr>
          <w:p w:rsidR="00252C95"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252C95" w:rsidRPr="003D4099" w:rsidRDefault="00252C95" w:rsidP="003D4099">
            <w:pPr>
              <w:spacing w:line="360" w:lineRule="auto"/>
              <w:rPr>
                <w:b/>
                <w:sz w:val="20"/>
                <w:szCs w:val="20"/>
              </w:rPr>
            </w:pPr>
          </w:p>
        </w:tc>
      </w:tr>
      <w:tr w:rsidR="00252C95" w:rsidRPr="003D4099" w:rsidTr="00BE310C">
        <w:tc>
          <w:tcPr>
            <w:tcW w:w="799"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lastRenderedPageBreak/>
              <w:t>9</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10</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11</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12</w:t>
            </w:r>
          </w:p>
        </w:tc>
        <w:tc>
          <w:tcPr>
            <w:tcW w:w="1152" w:type="dxa"/>
            <w:shd w:val="clear" w:color="auto" w:fill="auto"/>
          </w:tcPr>
          <w:p w:rsidR="00252C95" w:rsidRPr="003D4099" w:rsidRDefault="00E30A49" w:rsidP="003D4099">
            <w:pPr>
              <w:spacing w:after="200" w:line="360" w:lineRule="auto"/>
              <w:jc w:val="center"/>
              <w:rPr>
                <w:sz w:val="20"/>
                <w:szCs w:val="20"/>
              </w:rPr>
            </w:pPr>
            <w:r>
              <w:rPr>
                <w:sz w:val="20"/>
                <w:szCs w:val="20"/>
              </w:rPr>
              <w:t>30.</w:t>
            </w:r>
            <w:r w:rsidR="00252C95" w:rsidRPr="003D4099">
              <w:rPr>
                <w:sz w:val="20"/>
                <w:szCs w:val="20"/>
              </w:rPr>
              <w:t>0</w:t>
            </w:r>
            <w:r>
              <w:rPr>
                <w:sz w:val="20"/>
                <w:szCs w:val="20"/>
              </w:rPr>
              <w:t>9</w:t>
            </w:r>
          </w:p>
          <w:p w:rsidR="00252C95" w:rsidRPr="003D4099" w:rsidRDefault="00E30A49" w:rsidP="003D4099">
            <w:pPr>
              <w:spacing w:after="200" w:line="360" w:lineRule="auto"/>
              <w:jc w:val="center"/>
              <w:rPr>
                <w:sz w:val="20"/>
                <w:szCs w:val="20"/>
              </w:rPr>
            </w:pPr>
            <w:r>
              <w:rPr>
                <w:sz w:val="20"/>
                <w:szCs w:val="20"/>
              </w:rPr>
              <w:t>03</w:t>
            </w:r>
            <w:r w:rsidR="00252C95" w:rsidRPr="003D4099">
              <w:rPr>
                <w:sz w:val="20"/>
                <w:szCs w:val="20"/>
              </w:rPr>
              <w:t>.10</w:t>
            </w:r>
          </w:p>
          <w:p w:rsidR="00252C95" w:rsidRPr="003D4099" w:rsidRDefault="00E30A49" w:rsidP="003D4099">
            <w:pPr>
              <w:spacing w:after="200" w:line="360" w:lineRule="auto"/>
              <w:jc w:val="center"/>
              <w:rPr>
                <w:sz w:val="20"/>
                <w:szCs w:val="20"/>
              </w:rPr>
            </w:pPr>
            <w:r>
              <w:rPr>
                <w:sz w:val="20"/>
                <w:szCs w:val="20"/>
              </w:rPr>
              <w:t>07</w:t>
            </w:r>
            <w:r w:rsidR="00252C95" w:rsidRPr="003D4099">
              <w:rPr>
                <w:sz w:val="20"/>
                <w:szCs w:val="20"/>
              </w:rPr>
              <w:t>.10</w:t>
            </w:r>
          </w:p>
          <w:p w:rsidR="00252C95" w:rsidRPr="003D4099" w:rsidRDefault="00E30A49" w:rsidP="003D4099">
            <w:pPr>
              <w:spacing w:after="200" w:line="360" w:lineRule="auto"/>
              <w:jc w:val="center"/>
              <w:rPr>
                <w:sz w:val="20"/>
                <w:szCs w:val="20"/>
              </w:rPr>
            </w:pPr>
            <w:r>
              <w:rPr>
                <w:sz w:val="20"/>
                <w:szCs w:val="20"/>
              </w:rPr>
              <w:t>10</w:t>
            </w:r>
            <w:r w:rsidR="00252C95" w:rsidRPr="003D4099">
              <w:rPr>
                <w:sz w:val="20"/>
                <w:szCs w:val="20"/>
              </w:rPr>
              <w:t>.10</w:t>
            </w:r>
          </w:p>
        </w:tc>
        <w:tc>
          <w:tcPr>
            <w:tcW w:w="3544" w:type="dxa"/>
            <w:shd w:val="clear" w:color="auto" w:fill="auto"/>
          </w:tcPr>
          <w:p w:rsidR="00252C95" w:rsidRPr="003D4099" w:rsidRDefault="00252C95" w:rsidP="003D4099">
            <w:pPr>
              <w:spacing w:after="200" w:line="360" w:lineRule="auto"/>
              <w:rPr>
                <w:sz w:val="20"/>
                <w:szCs w:val="20"/>
              </w:rPr>
            </w:pPr>
            <w:r w:rsidRPr="003D4099">
              <w:rPr>
                <w:sz w:val="20"/>
                <w:szCs w:val="20"/>
              </w:rPr>
              <w:t>Архаизмы как слова, имеющие в современном русском языке синонимы.  Лексические и лексико-семантические архаизмы. Группы  архаизмов  по степени устарелости. Орфографический и пунктуационный практикум.</w:t>
            </w:r>
          </w:p>
        </w:tc>
        <w:tc>
          <w:tcPr>
            <w:tcW w:w="1113"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4</w:t>
            </w:r>
          </w:p>
        </w:tc>
        <w:tc>
          <w:tcPr>
            <w:tcW w:w="1515" w:type="dxa"/>
            <w:shd w:val="clear" w:color="auto" w:fill="auto"/>
          </w:tcPr>
          <w:p w:rsidR="00252C95" w:rsidRPr="003D4099" w:rsidRDefault="00252C95" w:rsidP="003D4099">
            <w:pPr>
              <w:spacing w:after="200" w:line="360" w:lineRule="auto"/>
              <w:jc w:val="center"/>
              <w:rPr>
                <w:rFonts w:eastAsia="Calibri"/>
                <w:b/>
                <w:sz w:val="20"/>
                <w:szCs w:val="20"/>
              </w:rPr>
            </w:pPr>
          </w:p>
        </w:tc>
        <w:tc>
          <w:tcPr>
            <w:tcW w:w="1199" w:type="dxa"/>
            <w:shd w:val="clear" w:color="auto" w:fill="auto"/>
          </w:tcPr>
          <w:p w:rsidR="00252C95"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252C95" w:rsidRPr="003D4099" w:rsidRDefault="00252C95" w:rsidP="003D4099">
            <w:pPr>
              <w:spacing w:line="360" w:lineRule="auto"/>
              <w:rPr>
                <w:b/>
                <w:sz w:val="20"/>
                <w:szCs w:val="20"/>
              </w:rPr>
            </w:pPr>
          </w:p>
        </w:tc>
      </w:tr>
      <w:tr w:rsidR="00252C95" w:rsidRPr="003D4099" w:rsidTr="00BE310C">
        <w:tc>
          <w:tcPr>
            <w:tcW w:w="799"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13</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14</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15</w:t>
            </w:r>
          </w:p>
        </w:tc>
        <w:tc>
          <w:tcPr>
            <w:tcW w:w="1152" w:type="dxa"/>
            <w:shd w:val="clear" w:color="auto" w:fill="auto"/>
          </w:tcPr>
          <w:p w:rsidR="00252C95" w:rsidRPr="003D4099" w:rsidRDefault="00E30A49" w:rsidP="003D4099">
            <w:pPr>
              <w:spacing w:after="200" w:line="360" w:lineRule="auto"/>
              <w:jc w:val="center"/>
              <w:rPr>
                <w:sz w:val="20"/>
                <w:szCs w:val="20"/>
              </w:rPr>
            </w:pPr>
            <w:r>
              <w:rPr>
                <w:sz w:val="20"/>
                <w:szCs w:val="20"/>
              </w:rPr>
              <w:t>14</w:t>
            </w:r>
            <w:r w:rsidR="00252C95" w:rsidRPr="003D4099">
              <w:rPr>
                <w:sz w:val="20"/>
                <w:szCs w:val="20"/>
              </w:rPr>
              <w:t>.10</w:t>
            </w:r>
          </w:p>
          <w:p w:rsidR="00252C95" w:rsidRPr="003D4099" w:rsidRDefault="00E30A49" w:rsidP="003D4099">
            <w:pPr>
              <w:spacing w:after="200" w:line="360" w:lineRule="auto"/>
              <w:jc w:val="center"/>
              <w:rPr>
                <w:sz w:val="20"/>
                <w:szCs w:val="20"/>
              </w:rPr>
            </w:pPr>
            <w:r>
              <w:rPr>
                <w:sz w:val="20"/>
                <w:szCs w:val="20"/>
              </w:rPr>
              <w:t>17</w:t>
            </w:r>
            <w:r w:rsidR="00252C95" w:rsidRPr="003D4099">
              <w:rPr>
                <w:sz w:val="20"/>
                <w:szCs w:val="20"/>
              </w:rPr>
              <w:t>.10</w:t>
            </w:r>
          </w:p>
          <w:p w:rsidR="00252C95" w:rsidRPr="003D4099" w:rsidRDefault="00E30A49" w:rsidP="003D4099">
            <w:pPr>
              <w:spacing w:after="200" w:line="360" w:lineRule="auto"/>
              <w:jc w:val="center"/>
              <w:rPr>
                <w:sz w:val="20"/>
                <w:szCs w:val="20"/>
              </w:rPr>
            </w:pPr>
            <w:r>
              <w:rPr>
                <w:sz w:val="20"/>
                <w:szCs w:val="20"/>
              </w:rPr>
              <w:t>21</w:t>
            </w:r>
            <w:r w:rsidR="00252C95" w:rsidRPr="003D4099">
              <w:rPr>
                <w:sz w:val="20"/>
                <w:szCs w:val="20"/>
              </w:rPr>
              <w:t>.10</w:t>
            </w:r>
          </w:p>
        </w:tc>
        <w:tc>
          <w:tcPr>
            <w:tcW w:w="3544" w:type="dxa"/>
            <w:shd w:val="clear" w:color="auto" w:fill="auto"/>
          </w:tcPr>
          <w:p w:rsidR="00252C95" w:rsidRPr="003D4099" w:rsidRDefault="00252C95" w:rsidP="003D4099">
            <w:pPr>
              <w:spacing w:after="200" w:line="360" w:lineRule="auto"/>
              <w:rPr>
                <w:sz w:val="20"/>
                <w:szCs w:val="20"/>
              </w:rPr>
            </w:pPr>
            <w:r w:rsidRPr="003D4099">
              <w:rPr>
                <w:sz w:val="20"/>
                <w:szCs w:val="20"/>
              </w:rPr>
              <w:t xml:space="preserve">Употребление устаревшей лексики в новом контексте. Актуализация устаревшей лексики в новом речевом контексте. Орфографический и пунктуационный практикум. </w:t>
            </w:r>
          </w:p>
        </w:tc>
        <w:tc>
          <w:tcPr>
            <w:tcW w:w="1113"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3</w:t>
            </w:r>
          </w:p>
        </w:tc>
        <w:tc>
          <w:tcPr>
            <w:tcW w:w="1515" w:type="dxa"/>
            <w:shd w:val="clear" w:color="auto" w:fill="auto"/>
          </w:tcPr>
          <w:p w:rsidR="00252C95" w:rsidRPr="003D4099" w:rsidRDefault="00252C95" w:rsidP="003D4099">
            <w:pPr>
              <w:spacing w:after="200" w:line="360" w:lineRule="auto"/>
              <w:jc w:val="center"/>
              <w:rPr>
                <w:rFonts w:eastAsia="Calibri"/>
                <w:b/>
                <w:sz w:val="20"/>
                <w:szCs w:val="20"/>
              </w:rPr>
            </w:pPr>
          </w:p>
        </w:tc>
        <w:tc>
          <w:tcPr>
            <w:tcW w:w="1199" w:type="dxa"/>
            <w:shd w:val="clear" w:color="auto" w:fill="auto"/>
          </w:tcPr>
          <w:p w:rsidR="00252C95"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252C95" w:rsidRPr="003D4099" w:rsidRDefault="00252C95" w:rsidP="003D4099">
            <w:pPr>
              <w:spacing w:line="360" w:lineRule="auto"/>
              <w:rPr>
                <w:b/>
                <w:sz w:val="20"/>
                <w:szCs w:val="20"/>
              </w:rPr>
            </w:pPr>
          </w:p>
        </w:tc>
      </w:tr>
      <w:tr w:rsidR="00252C95" w:rsidRPr="003D4099" w:rsidTr="00BE310C">
        <w:tc>
          <w:tcPr>
            <w:tcW w:w="799"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16</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17</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18</w:t>
            </w:r>
          </w:p>
        </w:tc>
        <w:tc>
          <w:tcPr>
            <w:tcW w:w="1152" w:type="dxa"/>
            <w:shd w:val="clear" w:color="auto" w:fill="auto"/>
          </w:tcPr>
          <w:p w:rsidR="00252C95" w:rsidRPr="003D4099" w:rsidRDefault="00E30A49" w:rsidP="003D4099">
            <w:pPr>
              <w:spacing w:after="200" w:line="360" w:lineRule="auto"/>
              <w:jc w:val="center"/>
              <w:rPr>
                <w:sz w:val="20"/>
                <w:szCs w:val="20"/>
              </w:rPr>
            </w:pPr>
            <w:r>
              <w:rPr>
                <w:sz w:val="20"/>
                <w:szCs w:val="20"/>
              </w:rPr>
              <w:t>24</w:t>
            </w:r>
            <w:r w:rsidR="00252C95" w:rsidRPr="003D4099">
              <w:rPr>
                <w:sz w:val="20"/>
                <w:szCs w:val="20"/>
              </w:rPr>
              <w:t>.10</w:t>
            </w:r>
          </w:p>
          <w:p w:rsidR="00252C95" w:rsidRPr="003D4099" w:rsidRDefault="00E30A49" w:rsidP="003D4099">
            <w:pPr>
              <w:spacing w:after="200" w:line="360" w:lineRule="auto"/>
              <w:jc w:val="center"/>
              <w:rPr>
                <w:sz w:val="20"/>
                <w:szCs w:val="20"/>
              </w:rPr>
            </w:pPr>
            <w:r>
              <w:rPr>
                <w:sz w:val="20"/>
                <w:szCs w:val="20"/>
              </w:rPr>
              <w:t>28.10</w:t>
            </w:r>
          </w:p>
          <w:p w:rsidR="00252C95" w:rsidRPr="003D4099" w:rsidRDefault="00E30A49" w:rsidP="003D4099">
            <w:pPr>
              <w:spacing w:after="200" w:line="360" w:lineRule="auto"/>
              <w:jc w:val="center"/>
              <w:rPr>
                <w:sz w:val="20"/>
                <w:szCs w:val="20"/>
              </w:rPr>
            </w:pPr>
            <w:r>
              <w:rPr>
                <w:sz w:val="20"/>
                <w:szCs w:val="20"/>
              </w:rPr>
              <w:t>31.10</w:t>
            </w:r>
          </w:p>
        </w:tc>
        <w:tc>
          <w:tcPr>
            <w:tcW w:w="3544" w:type="dxa"/>
            <w:shd w:val="clear" w:color="auto" w:fill="auto"/>
          </w:tcPr>
          <w:p w:rsidR="00252C95" w:rsidRPr="003D4099" w:rsidRDefault="00252C95" w:rsidP="003D4099">
            <w:pPr>
              <w:spacing w:after="200" w:line="360" w:lineRule="auto"/>
              <w:rPr>
                <w:sz w:val="20"/>
                <w:szCs w:val="20"/>
              </w:rPr>
            </w:pPr>
            <w:r w:rsidRPr="003D4099">
              <w:rPr>
                <w:sz w:val="20"/>
                <w:szCs w:val="20"/>
              </w:rPr>
              <w:t>Употребление иноязычных слов как проблема культуры речи. Лексические заимствования последних десятилетий. Причины заимствований. Употребление иноязычных слов как проблема культуры речи. Орфографический и пунктуационный практикум.</w:t>
            </w:r>
          </w:p>
        </w:tc>
        <w:tc>
          <w:tcPr>
            <w:tcW w:w="1113"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3</w:t>
            </w:r>
          </w:p>
        </w:tc>
        <w:tc>
          <w:tcPr>
            <w:tcW w:w="1515" w:type="dxa"/>
            <w:shd w:val="clear" w:color="auto" w:fill="auto"/>
          </w:tcPr>
          <w:p w:rsidR="00252C95" w:rsidRPr="003D4099" w:rsidRDefault="00252C95" w:rsidP="003D4099">
            <w:pPr>
              <w:spacing w:after="200" w:line="360" w:lineRule="auto"/>
              <w:jc w:val="center"/>
              <w:rPr>
                <w:rFonts w:eastAsia="Calibri"/>
                <w:b/>
                <w:sz w:val="20"/>
                <w:szCs w:val="20"/>
              </w:rPr>
            </w:pPr>
          </w:p>
        </w:tc>
        <w:tc>
          <w:tcPr>
            <w:tcW w:w="1199" w:type="dxa"/>
            <w:shd w:val="clear" w:color="auto" w:fill="auto"/>
          </w:tcPr>
          <w:p w:rsidR="00252C95"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252C95" w:rsidRPr="003D4099" w:rsidRDefault="00252C95" w:rsidP="003D4099">
            <w:pPr>
              <w:spacing w:line="360" w:lineRule="auto"/>
              <w:rPr>
                <w:b/>
                <w:sz w:val="20"/>
                <w:szCs w:val="20"/>
              </w:rPr>
            </w:pPr>
          </w:p>
        </w:tc>
      </w:tr>
      <w:tr w:rsidR="00252C95" w:rsidRPr="003D4099" w:rsidTr="00BE310C">
        <w:tc>
          <w:tcPr>
            <w:tcW w:w="799"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lastRenderedPageBreak/>
              <w:t>19</w:t>
            </w:r>
          </w:p>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20</w:t>
            </w:r>
          </w:p>
        </w:tc>
        <w:tc>
          <w:tcPr>
            <w:tcW w:w="1152" w:type="dxa"/>
            <w:shd w:val="clear" w:color="auto" w:fill="auto"/>
          </w:tcPr>
          <w:p w:rsidR="00252C95" w:rsidRPr="003D4099" w:rsidRDefault="00B565D6" w:rsidP="003D4099">
            <w:pPr>
              <w:spacing w:after="200" w:line="360" w:lineRule="auto"/>
              <w:jc w:val="center"/>
              <w:rPr>
                <w:sz w:val="20"/>
                <w:szCs w:val="20"/>
              </w:rPr>
            </w:pPr>
            <w:r>
              <w:rPr>
                <w:sz w:val="20"/>
                <w:szCs w:val="20"/>
              </w:rPr>
              <w:t>11</w:t>
            </w:r>
            <w:r w:rsidR="00252C95" w:rsidRPr="003D4099">
              <w:rPr>
                <w:sz w:val="20"/>
                <w:szCs w:val="20"/>
              </w:rPr>
              <w:t>.11</w:t>
            </w:r>
          </w:p>
          <w:p w:rsidR="00252C95" w:rsidRPr="003D4099" w:rsidRDefault="00B565D6" w:rsidP="003D4099">
            <w:pPr>
              <w:spacing w:after="200" w:line="360" w:lineRule="auto"/>
              <w:jc w:val="center"/>
              <w:rPr>
                <w:sz w:val="20"/>
                <w:szCs w:val="20"/>
              </w:rPr>
            </w:pPr>
            <w:r>
              <w:rPr>
                <w:sz w:val="20"/>
                <w:szCs w:val="20"/>
              </w:rPr>
              <w:t>14</w:t>
            </w:r>
            <w:r w:rsidR="00252C95" w:rsidRPr="003D4099">
              <w:rPr>
                <w:sz w:val="20"/>
                <w:szCs w:val="20"/>
              </w:rPr>
              <w:t>.11</w:t>
            </w:r>
          </w:p>
        </w:tc>
        <w:tc>
          <w:tcPr>
            <w:tcW w:w="3544" w:type="dxa"/>
            <w:shd w:val="clear" w:color="auto" w:fill="auto"/>
          </w:tcPr>
          <w:p w:rsidR="00252C95" w:rsidRPr="003D4099" w:rsidRDefault="00252C95" w:rsidP="003D4099">
            <w:pPr>
              <w:spacing w:after="200" w:line="360" w:lineRule="auto"/>
              <w:rPr>
                <w:sz w:val="20"/>
                <w:szCs w:val="20"/>
              </w:rPr>
            </w:pPr>
            <w:r w:rsidRPr="003D4099">
              <w:rPr>
                <w:sz w:val="20"/>
                <w:szCs w:val="20"/>
              </w:rPr>
              <w:t>Проверочная работа № 1. Ключевые слова раздела. Обобщение материала. Представление проектов, результатов исследовательской работы.</w:t>
            </w:r>
          </w:p>
        </w:tc>
        <w:tc>
          <w:tcPr>
            <w:tcW w:w="1113" w:type="dxa"/>
            <w:shd w:val="clear" w:color="auto" w:fill="auto"/>
          </w:tcPr>
          <w:p w:rsidR="00252C95" w:rsidRPr="003D4099" w:rsidRDefault="00252C95" w:rsidP="003D4099">
            <w:pPr>
              <w:spacing w:after="200" w:line="360" w:lineRule="auto"/>
              <w:jc w:val="center"/>
              <w:rPr>
                <w:rFonts w:eastAsia="Calibri"/>
                <w:sz w:val="20"/>
                <w:szCs w:val="20"/>
              </w:rPr>
            </w:pPr>
            <w:r w:rsidRPr="003D4099">
              <w:rPr>
                <w:rFonts w:eastAsia="Calibri"/>
                <w:sz w:val="20"/>
                <w:szCs w:val="20"/>
              </w:rPr>
              <w:t>2</w:t>
            </w:r>
          </w:p>
        </w:tc>
        <w:tc>
          <w:tcPr>
            <w:tcW w:w="1515" w:type="dxa"/>
            <w:shd w:val="clear" w:color="auto" w:fill="auto"/>
          </w:tcPr>
          <w:p w:rsidR="00252C95" w:rsidRPr="003D4099" w:rsidRDefault="00252C95" w:rsidP="003D4099">
            <w:pPr>
              <w:spacing w:after="200" w:line="360" w:lineRule="auto"/>
              <w:jc w:val="center"/>
              <w:rPr>
                <w:rFonts w:eastAsia="Calibri"/>
                <w:b/>
                <w:sz w:val="20"/>
                <w:szCs w:val="20"/>
              </w:rPr>
            </w:pPr>
          </w:p>
        </w:tc>
        <w:tc>
          <w:tcPr>
            <w:tcW w:w="1199" w:type="dxa"/>
            <w:shd w:val="clear" w:color="auto" w:fill="auto"/>
          </w:tcPr>
          <w:p w:rsidR="00252C95" w:rsidRPr="0017597F" w:rsidRDefault="0017597F" w:rsidP="003D4099">
            <w:pPr>
              <w:spacing w:after="200" w:line="360" w:lineRule="auto"/>
              <w:jc w:val="center"/>
              <w:rPr>
                <w:rFonts w:eastAsia="Calibri"/>
                <w:sz w:val="20"/>
                <w:szCs w:val="20"/>
              </w:rPr>
            </w:pPr>
            <w:r w:rsidRPr="0017597F">
              <w:rPr>
                <w:rFonts w:eastAsia="Calibri"/>
                <w:sz w:val="20"/>
                <w:szCs w:val="20"/>
              </w:rPr>
              <w:t>защита проектов</w:t>
            </w:r>
          </w:p>
        </w:tc>
        <w:tc>
          <w:tcPr>
            <w:tcW w:w="5255" w:type="dxa"/>
            <w:vMerge/>
            <w:shd w:val="clear" w:color="auto" w:fill="auto"/>
          </w:tcPr>
          <w:p w:rsidR="00252C95" w:rsidRPr="003D4099" w:rsidRDefault="00252C95" w:rsidP="003D4099">
            <w:pPr>
              <w:spacing w:line="360" w:lineRule="auto"/>
              <w:rPr>
                <w:b/>
                <w:sz w:val="20"/>
                <w:szCs w:val="20"/>
              </w:rPr>
            </w:pPr>
          </w:p>
        </w:tc>
      </w:tr>
      <w:tr w:rsidR="001C17D9" w:rsidRPr="003D4099" w:rsidTr="009041B3">
        <w:tc>
          <w:tcPr>
            <w:tcW w:w="799" w:type="dxa"/>
            <w:shd w:val="clear" w:color="auto" w:fill="auto"/>
          </w:tcPr>
          <w:p w:rsidR="001C17D9" w:rsidRPr="003D4099" w:rsidRDefault="001C17D9" w:rsidP="003D4099">
            <w:pPr>
              <w:spacing w:after="200" w:line="360" w:lineRule="auto"/>
              <w:jc w:val="center"/>
              <w:rPr>
                <w:rFonts w:eastAsia="Calibri"/>
                <w:sz w:val="20"/>
                <w:szCs w:val="20"/>
              </w:rPr>
            </w:pPr>
          </w:p>
        </w:tc>
        <w:tc>
          <w:tcPr>
            <w:tcW w:w="1152" w:type="dxa"/>
            <w:shd w:val="clear" w:color="auto" w:fill="auto"/>
          </w:tcPr>
          <w:p w:rsidR="001C17D9" w:rsidRPr="003D4099" w:rsidRDefault="001C17D9" w:rsidP="003D4099">
            <w:pPr>
              <w:spacing w:after="200" w:line="360" w:lineRule="auto"/>
              <w:jc w:val="center"/>
              <w:rPr>
                <w:sz w:val="20"/>
                <w:szCs w:val="20"/>
              </w:rPr>
            </w:pPr>
          </w:p>
        </w:tc>
        <w:tc>
          <w:tcPr>
            <w:tcW w:w="3544" w:type="dxa"/>
            <w:shd w:val="clear" w:color="auto" w:fill="auto"/>
          </w:tcPr>
          <w:p w:rsidR="001C17D9" w:rsidRPr="003D4099" w:rsidRDefault="001C17D9" w:rsidP="003D4099">
            <w:pPr>
              <w:spacing w:after="200" w:line="360" w:lineRule="auto"/>
              <w:rPr>
                <w:b/>
                <w:sz w:val="20"/>
                <w:szCs w:val="20"/>
              </w:rPr>
            </w:pPr>
            <w:r w:rsidRPr="003D4099">
              <w:rPr>
                <w:b/>
                <w:sz w:val="20"/>
                <w:szCs w:val="20"/>
              </w:rPr>
              <w:t>Раздел 2. Культура речи</w:t>
            </w:r>
          </w:p>
        </w:tc>
        <w:tc>
          <w:tcPr>
            <w:tcW w:w="1113" w:type="dxa"/>
            <w:shd w:val="clear" w:color="auto" w:fill="auto"/>
          </w:tcPr>
          <w:p w:rsidR="001C17D9" w:rsidRPr="003D4099" w:rsidRDefault="001C17D9" w:rsidP="003D4099">
            <w:pPr>
              <w:spacing w:after="200" w:line="360" w:lineRule="auto"/>
              <w:jc w:val="center"/>
              <w:rPr>
                <w:rFonts w:eastAsia="Calibri"/>
                <w:b/>
                <w:sz w:val="20"/>
                <w:szCs w:val="20"/>
              </w:rPr>
            </w:pPr>
            <w:r w:rsidRPr="003D4099">
              <w:rPr>
                <w:rFonts w:eastAsia="Calibri"/>
                <w:b/>
                <w:sz w:val="20"/>
                <w:szCs w:val="20"/>
              </w:rPr>
              <w:t>23</w:t>
            </w:r>
          </w:p>
        </w:tc>
        <w:tc>
          <w:tcPr>
            <w:tcW w:w="1515" w:type="dxa"/>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shd w:val="clear" w:color="auto" w:fill="auto"/>
          </w:tcPr>
          <w:p w:rsidR="001C17D9" w:rsidRPr="003D4099" w:rsidRDefault="001C17D9" w:rsidP="003D4099">
            <w:pPr>
              <w:spacing w:after="200" w:line="360" w:lineRule="auto"/>
              <w:jc w:val="center"/>
              <w:rPr>
                <w:rFonts w:eastAsia="Calibri"/>
                <w:b/>
                <w:sz w:val="20"/>
                <w:szCs w:val="20"/>
              </w:rPr>
            </w:pPr>
          </w:p>
        </w:tc>
        <w:tc>
          <w:tcPr>
            <w:tcW w:w="5255" w:type="dxa"/>
            <w:vMerge w:val="restart"/>
            <w:tcBorders>
              <w:top w:val="nil"/>
            </w:tcBorders>
            <w:shd w:val="clear" w:color="auto" w:fill="auto"/>
          </w:tcPr>
          <w:p w:rsidR="001C17D9" w:rsidRPr="003D4099" w:rsidRDefault="001C17D9" w:rsidP="003D4099">
            <w:pPr>
              <w:spacing w:line="360" w:lineRule="auto"/>
              <w:rPr>
                <w:b/>
                <w:sz w:val="20"/>
                <w:szCs w:val="20"/>
              </w:rPr>
            </w:pPr>
            <w:r w:rsidRPr="003D4099">
              <w:rPr>
                <w:b/>
                <w:sz w:val="20"/>
                <w:szCs w:val="20"/>
              </w:rPr>
              <w:t>«Культура речи»:</w:t>
            </w:r>
          </w:p>
          <w:p w:rsidR="001C17D9" w:rsidRPr="003D4099" w:rsidRDefault="001C17D9" w:rsidP="003D4099">
            <w:pPr>
              <w:spacing w:line="360" w:lineRule="auto"/>
              <w:rPr>
                <w:sz w:val="20"/>
                <w:szCs w:val="20"/>
              </w:rPr>
            </w:pPr>
            <w:r w:rsidRPr="003D4099">
              <w:rPr>
                <w:sz w:val="20"/>
                <w:szCs w:val="20"/>
              </w:rPr>
              <w:t xml:space="preserve">-соблюдать нормы ударения в отдельных грамматических формах имён существительных, имён прилагательных, глаголов (в рамках изученного);  </w:t>
            </w:r>
          </w:p>
          <w:p w:rsidR="001C17D9" w:rsidRPr="003D4099" w:rsidRDefault="001C17D9" w:rsidP="003D4099">
            <w:pPr>
              <w:spacing w:line="360" w:lineRule="auto"/>
              <w:rPr>
                <w:sz w:val="20"/>
                <w:szCs w:val="20"/>
              </w:rPr>
            </w:pPr>
            <w:r w:rsidRPr="003D4099">
              <w:rPr>
                <w:sz w:val="20"/>
                <w:szCs w:val="20"/>
              </w:rPr>
              <w:t xml:space="preserve">-различать варианты орфоэпической и акцентологической нормы; </w:t>
            </w:r>
          </w:p>
          <w:p w:rsidR="001C17D9" w:rsidRPr="003D4099" w:rsidRDefault="001C17D9" w:rsidP="003D4099">
            <w:pPr>
              <w:spacing w:line="360" w:lineRule="auto"/>
              <w:rPr>
                <w:sz w:val="20"/>
                <w:szCs w:val="20"/>
              </w:rPr>
            </w:pPr>
            <w:r w:rsidRPr="003D4099">
              <w:rPr>
                <w:sz w:val="20"/>
                <w:szCs w:val="20"/>
              </w:rPr>
              <w:t xml:space="preserve">-употреблять слова с учётом произносительных вариантов  современной орфоэпической нормы; </w:t>
            </w:r>
          </w:p>
          <w:p w:rsidR="001C17D9" w:rsidRPr="003D4099" w:rsidRDefault="001C17D9" w:rsidP="003D4099">
            <w:pPr>
              <w:spacing w:line="360" w:lineRule="auto"/>
              <w:rPr>
                <w:sz w:val="20"/>
                <w:szCs w:val="20"/>
              </w:rPr>
            </w:pPr>
            <w:r w:rsidRPr="003D4099">
              <w:rPr>
                <w:sz w:val="20"/>
                <w:szCs w:val="20"/>
              </w:rPr>
              <w:t>-употреблять слова с учётом стилистических  вариантов орфоэпической нормы;</w:t>
            </w:r>
          </w:p>
          <w:p w:rsidR="001C17D9" w:rsidRPr="003D4099" w:rsidRDefault="001C17D9" w:rsidP="003D4099">
            <w:pPr>
              <w:spacing w:line="360" w:lineRule="auto"/>
              <w:rPr>
                <w:sz w:val="20"/>
                <w:szCs w:val="20"/>
              </w:rPr>
            </w:pPr>
            <w:r w:rsidRPr="003D4099">
              <w:rPr>
                <w:sz w:val="20"/>
                <w:szCs w:val="20"/>
              </w:rPr>
              <w:t xml:space="preserve"> -соблюдать  нормы употребления синонимов‚  антонимов‚ омонимов‚ паронимов;</w:t>
            </w:r>
          </w:p>
          <w:p w:rsidR="001C17D9" w:rsidRPr="003D4099" w:rsidRDefault="001C17D9" w:rsidP="003D4099">
            <w:pPr>
              <w:spacing w:line="360" w:lineRule="auto"/>
              <w:rPr>
                <w:sz w:val="20"/>
                <w:szCs w:val="20"/>
              </w:rPr>
            </w:pPr>
            <w:r w:rsidRPr="003D4099">
              <w:rPr>
                <w:sz w:val="20"/>
                <w:szCs w:val="20"/>
              </w:rPr>
              <w:t xml:space="preserve"> -употреблять слова в соответствии с их лексическим значением и требованием лексической сочетаемости;  </w:t>
            </w:r>
          </w:p>
          <w:p w:rsidR="001C17D9" w:rsidRPr="003D4099" w:rsidRDefault="001C17D9" w:rsidP="003D4099">
            <w:pPr>
              <w:spacing w:line="360" w:lineRule="auto"/>
              <w:rPr>
                <w:sz w:val="20"/>
                <w:szCs w:val="20"/>
              </w:rPr>
            </w:pPr>
            <w:r w:rsidRPr="003D4099">
              <w:rPr>
                <w:sz w:val="20"/>
                <w:szCs w:val="20"/>
              </w:rPr>
              <w:t>-корректно употреблять термины в  учебно-научном стиле речи (в рамках изученного);</w:t>
            </w:r>
          </w:p>
          <w:p w:rsidR="001C17D9" w:rsidRPr="003D4099" w:rsidRDefault="001C17D9" w:rsidP="003D4099">
            <w:pPr>
              <w:spacing w:line="360" w:lineRule="auto"/>
              <w:rPr>
                <w:sz w:val="20"/>
                <w:szCs w:val="20"/>
              </w:rPr>
            </w:pPr>
            <w:r w:rsidRPr="003D4099">
              <w:rPr>
                <w:sz w:val="20"/>
                <w:szCs w:val="20"/>
              </w:rPr>
              <w:t xml:space="preserve">-употреблять имена существительные, имена прилагательные, глаголы с учётом стилистических норм современного русского языка; </w:t>
            </w:r>
          </w:p>
          <w:p w:rsidR="001C17D9" w:rsidRPr="003D4099" w:rsidRDefault="001C17D9" w:rsidP="003D4099">
            <w:pPr>
              <w:spacing w:line="360" w:lineRule="auto"/>
              <w:rPr>
                <w:sz w:val="20"/>
                <w:szCs w:val="20"/>
              </w:rPr>
            </w:pPr>
            <w:r w:rsidRPr="003D4099">
              <w:rPr>
                <w:sz w:val="20"/>
                <w:szCs w:val="20"/>
              </w:rPr>
              <w:t xml:space="preserve">-анализировать и различать типичные речевые ошибки; </w:t>
            </w:r>
          </w:p>
          <w:p w:rsidR="001C17D9" w:rsidRPr="003D4099" w:rsidRDefault="001C17D9" w:rsidP="003D4099">
            <w:pPr>
              <w:spacing w:line="360" w:lineRule="auto"/>
              <w:rPr>
                <w:sz w:val="20"/>
                <w:szCs w:val="20"/>
              </w:rPr>
            </w:pPr>
            <w:r w:rsidRPr="003D4099">
              <w:rPr>
                <w:sz w:val="20"/>
                <w:szCs w:val="20"/>
              </w:rPr>
              <w:t xml:space="preserve">редактировать текст с целью исправления речевых </w:t>
            </w:r>
            <w:r w:rsidRPr="003D4099">
              <w:rPr>
                <w:sz w:val="20"/>
                <w:szCs w:val="20"/>
              </w:rPr>
              <w:lastRenderedPageBreak/>
              <w:t>ошибок;</w:t>
            </w:r>
          </w:p>
          <w:p w:rsidR="001C17D9" w:rsidRPr="003D4099" w:rsidRDefault="001C17D9" w:rsidP="003D4099">
            <w:pPr>
              <w:spacing w:line="360" w:lineRule="auto"/>
              <w:rPr>
                <w:sz w:val="20"/>
                <w:szCs w:val="20"/>
              </w:rPr>
            </w:pPr>
            <w:r w:rsidRPr="003D4099">
              <w:rPr>
                <w:sz w:val="20"/>
                <w:szCs w:val="20"/>
              </w:rPr>
              <w:t xml:space="preserve"> -выявлять и исправлять речевые ошибки в устной речи;</w:t>
            </w:r>
          </w:p>
          <w:p w:rsidR="001C17D9" w:rsidRPr="003D4099" w:rsidRDefault="001C17D9" w:rsidP="003D4099">
            <w:pPr>
              <w:spacing w:line="360" w:lineRule="auto"/>
              <w:rPr>
                <w:sz w:val="20"/>
                <w:szCs w:val="20"/>
              </w:rPr>
            </w:pPr>
            <w:r w:rsidRPr="003D4099">
              <w:rPr>
                <w:sz w:val="20"/>
                <w:szCs w:val="20"/>
              </w:rPr>
              <w:t>- анализировать и оценивать с точки зрения норм</w:t>
            </w:r>
            <w:r w:rsidRPr="003D4099">
              <w:rPr>
                <w:b/>
                <w:sz w:val="20"/>
                <w:szCs w:val="20"/>
              </w:rPr>
              <w:t xml:space="preserve"> </w:t>
            </w:r>
            <w:r w:rsidRPr="003D4099">
              <w:rPr>
                <w:sz w:val="20"/>
                <w:szCs w:val="20"/>
              </w:rPr>
              <w:t xml:space="preserve">современного русского литературного языка чужую и собственную речь; </w:t>
            </w:r>
          </w:p>
          <w:p w:rsidR="001C17D9" w:rsidRPr="003D4099" w:rsidRDefault="001C17D9" w:rsidP="003D4099">
            <w:pPr>
              <w:spacing w:line="360" w:lineRule="auto"/>
              <w:rPr>
                <w:sz w:val="20"/>
                <w:szCs w:val="20"/>
              </w:rPr>
            </w:pPr>
            <w:r w:rsidRPr="003D4099">
              <w:rPr>
                <w:sz w:val="20"/>
                <w:szCs w:val="20"/>
              </w:rPr>
              <w:t>-корректировать речь с учётом её  соответствия основным нормам современного литературного языка;</w:t>
            </w:r>
          </w:p>
          <w:p w:rsidR="001C17D9" w:rsidRPr="003D4099" w:rsidRDefault="001C17D9" w:rsidP="003D4099">
            <w:pPr>
              <w:spacing w:line="360" w:lineRule="auto"/>
              <w:rPr>
                <w:sz w:val="20"/>
                <w:szCs w:val="20"/>
              </w:rPr>
            </w:pPr>
            <w:r w:rsidRPr="003D4099">
              <w:rPr>
                <w:sz w:val="20"/>
                <w:szCs w:val="20"/>
              </w:rPr>
              <w:t xml:space="preserve"> -редактировать предложения, избегая  нагромождения одних и тех же падежных форм, в частности родительного и творительного падежей; </w:t>
            </w:r>
          </w:p>
          <w:p w:rsidR="001C17D9" w:rsidRPr="003D4099" w:rsidRDefault="001C17D9" w:rsidP="003D4099">
            <w:pPr>
              <w:spacing w:line="360" w:lineRule="auto"/>
              <w:rPr>
                <w:sz w:val="20"/>
                <w:szCs w:val="20"/>
              </w:rPr>
            </w:pPr>
            <w:r w:rsidRPr="003D4099">
              <w:rPr>
                <w:sz w:val="20"/>
                <w:szCs w:val="20"/>
              </w:rPr>
              <w:t xml:space="preserve"> -соблюдать русскую этикетную манеру общения;</w:t>
            </w:r>
          </w:p>
          <w:p w:rsidR="001C17D9" w:rsidRPr="003D4099" w:rsidRDefault="001C17D9" w:rsidP="003D4099">
            <w:pPr>
              <w:spacing w:line="360" w:lineRule="auto"/>
              <w:rPr>
                <w:sz w:val="20"/>
                <w:szCs w:val="20"/>
              </w:rPr>
            </w:pPr>
            <w:r w:rsidRPr="003D4099">
              <w:rPr>
                <w:sz w:val="20"/>
                <w:szCs w:val="20"/>
              </w:rPr>
              <w:t>использовать  принципы  этикетного  общения, лежащие в основе национального русского речевого этикета;</w:t>
            </w:r>
          </w:p>
          <w:p w:rsidR="001C17D9" w:rsidRPr="003D4099" w:rsidRDefault="001C17D9" w:rsidP="003D4099">
            <w:pPr>
              <w:spacing w:line="360" w:lineRule="auto"/>
              <w:rPr>
                <w:sz w:val="20"/>
                <w:szCs w:val="20"/>
              </w:rPr>
            </w:pPr>
            <w:r w:rsidRPr="003D4099">
              <w:rPr>
                <w:sz w:val="20"/>
                <w:szCs w:val="20"/>
              </w:rPr>
              <w:t xml:space="preserve">-использовать толковые, в том числе мультимедийные, словари для определения лексического значения слова  и особенностей  его употребления;  </w:t>
            </w:r>
          </w:p>
          <w:p w:rsidR="001C17D9" w:rsidRPr="003D4099" w:rsidRDefault="001C17D9" w:rsidP="003D4099">
            <w:pPr>
              <w:spacing w:line="360" w:lineRule="auto"/>
              <w:rPr>
                <w:sz w:val="20"/>
                <w:szCs w:val="20"/>
              </w:rPr>
            </w:pPr>
            <w:r w:rsidRPr="003D4099">
              <w:rPr>
                <w:sz w:val="20"/>
                <w:szCs w:val="20"/>
              </w:rPr>
              <w:t>-использовать орфоэпические, в том числе</w:t>
            </w:r>
            <w:r w:rsidRPr="003D4099">
              <w:rPr>
                <w:b/>
                <w:sz w:val="20"/>
                <w:szCs w:val="20"/>
              </w:rPr>
              <w:t xml:space="preserve"> </w:t>
            </w:r>
            <w:r w:rsidRPr="003D4099">
              <w:rPr>
                <w:sz w:val="20"/>
                <w:szCs w:val="20"/>
              </w:rPr>
              <w:t>мультимедийные, орфографические  словари для -определения  нормативных  вариантов произношения и правописания;</w:t>
            </w:r>
          </w:p>
          <w:p w:rsidR="001C17D9" w:rsidRPr="003D4099" w:rsidRDefault="001C17D9" w:rsidP="003D4099">
            <w:pPr>
              <w:spacing w:line="360" w:lineRule="auto"/>
              <w:rPr>
                <w:sz w:val="20"/>
                <w:szCs w:val="20"/>
              </w:rPr>
            </w:pPr>
            <w:r w:rsidRPr="003D4099">
              <w:rPr>
                <w:sz w:val="20"/>
                <w:szCs w:val="20"/>
              </w:rPr>
              <w:t>-использовать словари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
          <w:p w:rsidR="001C17D9" w:rsidRPr="003D4099" w:rsidRDefault="001C17D9" w:rsidP="003D4099">
            <w:pPr>
              <w:spacing w:line="360" w:lineRule="auto"/>
              <w:rPr>
                <w:sz w:val="20"/>
                <w:szCs w:val="20"/>
              </w:rPr>
            </w:pPr>
            <w:r w:rsidRPr="003D4099">
              <w:rPr>
                <w:sz w:val="20"/>
                <w:szCs w:val="20"/>
              </w:rPr>
              <w:t xml:space="preserve">-использовать грамматические словари и справочники для уточнения нормы формообразования, словоизменения и </w:t>
            </w:r>
            <w:r w:rsidRPr="003D4099">
              <w:rPr>
                <w:sz w:val="20"/>
                <w:szCs w:val="20"/>
              </w:rPr>
              <w:lastRenderedPageBreak/>
              <w:t xml:space="preserve">построения словосочетания и предложения; опознавания вариантов грамматической нормы; в процессе </w:t>
            </w:r>
          </w:p>
          <w:p w:rsidR="001C17D9" w:rsidRPr="003D4099" w:rsidRDefault="001C17D9" w:rsidP="003D4099">
            <w:pPr>
              <w:spacing w:line="360" w:lineRule="auto"/>
              <w:rPr>
                <w:sz w:val="20"/>
                <w:szCs w:val="20"/>
              </w:rPr>
            </w:pPr>
            <w:r w:rsidRPr="003D4099">
              <w:rPr>
                <w:sz w:val="20"/>
                <w:szCs w:val="20"/>
              </w:rPr>
              <w:t>редактирования текста;</w:t>
            </w:r>
          </w:p>
          <w:p w:rsidR="001C17D9" w:rsidRPr="003D4099" w:rsidRDefault="001C17D9" w:rsidP="003D4099">
            <w:pPr>
              <w:spacing w:line="360" w:lineRule="auto"/>
              <w:rPr>
                <w:sz w:val="20"/>
                <w:szCs w:val="20"/>
              </w:rPr>
            </w:pPr>
            <w:r w:rsidRPr="003D4099">
              <w:rPr>
                <w:sz w:val="20"/>
                <w:szCs w:val="20"/>
              </w:rPr>
              <w:t>-использовать орфографические словари и справочники по пунктуации для определения нормативного написания слов и постановки знаков препинания в письменной речи.</w:t>
            </w:r>
          </w:p>
          <w:p w:rsidR="001C17D9" w:rsidRPr="003D4099" w:rsidRDefault="001C17D9" w:rsidP="003D4099">
            <w:pPr>
              <w:spacing w:line="360" w:lineRule="auto"/>
              <w:rPr>
                <w:b/>
                <w:sz w:val="20"/>
                <w:szCs w:val="20"/>
              </w:rPr>
            </w:pPr>
          </w:p>
        </w:tc>
      </w:tr>
      <w:tr w:rsidR="001C17D9" w:rsidRPr="003D4099" w:rsidTr="00CD1F70">
        <w:tc>
          <w:tcPr>
            <w:tcW w:w="799" w:type="dxa"/>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21</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22</w:t>
            </w:r>
          </w:p>
        </w:tc>
        <w:tc>
          <w:tcPr>
            <w:tcW w:w="1152" w:type="dxa"/>
            <w:shd w:val="clear" w:color="auto" w:fill="auto"/>
          </w:tcPr>
          <w:p w:rsidR="001C17D9" w:rsidRPr="003D4099" w:rsidRDefault="00B565D6" w:rsidP="003D4099">
            <w:pPr>
              <w:spacing w:after="200" w:line="360" w:lineRule="auto"/>
              <w:jc w:val="center"/>
              <w:rPr>
                <w:sz w:val="20"/>
                <w:szCs w:val="20"/>
              </w:rPr>
            </w:pPr>
            <w:r>
              <w:rPr>
                <w:sz w:val="20"/>
                <w:szCs w:val="20"/>
              </w:rPr>
              <w:t>18</w:t>
            </w:r>
            <w:r w:rsidR="001C17D9" w:rsidRPr="003D4099">
              <w:rPr>
                <w:sz w:val="20"/>
                <w:szCs w:val="20"/>
              </w:rPr>
              <w:t>.11</w:t>
            </w:r>
          </w:p>
          <w:p w:rsidR="001C17D9" w:rsidRPr="003D4099" w:rsidRDefault="00B565D6" w:rsidP="003D4099">
            <w:pPr>
              <w:spacing w:after="200" w:line="360" w:lineRule="auto"/>
              <w:jc w:val="center"/>
              <w:rPr>
                <w:sz w:val="20"/>
                <w:szCs w:val="20"/>
              </w:rPr>
            </w:pPr>
            <w:r>
              <w:rPr>
                <w:sz w:val="20"/>
                <w:szCs w:val="20"/>
              </w:rPr>
              <w:t>21</w:t>
            </w:r>
            <w:r w:rsidR="001C17D9" w:rsidRPr="003D4099">
              <w:rPr>
                <w:sz w:val="20"/>
                <w:szCs w:val="20"/>
              </w:rPr>
              <w:t>.11</w:t>
            </w:r>
          </w:p>
        </w:tc>
        <w:tc>
          <w:tcPr>
            <w:tcW w:w="3544" w:type="dxa"/>
            <w:shd w:val="clear" w:color="auto" w:fill="auto"/>
          </w:tcPr>
          <w:p w:rsidR="001C17D9" w:rsidRPr="003D4099" w:rsidRDefault="001C17D9" w:rsidP="003D4099">
            <w:pPr>
              <w:spacing w:after="200" w:line="360" w:lineRule="auto"/>
              <w:rPr>
                <w:sz w:val="20"/>
                <w:szCs w:val="20"/>
              </w:rPr>
            </w:pPr>
            <w:r w:rsidRPr="003D4099">
              <w:rPr>
                <w:sz w:val="20"/>
                <w:szCs w:val="20"/>
              </w:rPr>
              <w:t>Основные орфоэпические нормы современного русского литературного языка. Орфографический и пунктуационный практикум.</w:t>
            </w:r>
          </w:p>
        </w:tc>
        <w:tc>
          <w:tcPr>
            <w:tcW w:w="1113" w:type="dxa"/>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w:t>
            </w:r>
          </w:p>
        </w:tc>
        <w:tc>
          <w:tcPr>
            <w:tcW w:w="1515" w:type="dxa"/>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BE310C">
        <w:tc>
          <w:tcPr>
            <w:tcW w:w="799" w:type="dxa"/>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23</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24</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25</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26</w:t>
            </w:r>
          </w:p>
        </w:tc>
        <w:tc>
          <w:tcPr>
            <w:tcW w:w="1152" w:type="dxa"/>
            <w:shd w:val="clear" w:color="auto" w:fill="auto"/>
          </w:tcPr>
          <w:p w:rsidR="001C17D9" w:rsidRPr="003D4099" w:rsidRDefault="00B565D6" w:rsidP="003D4099">
            <w:pPr>
              <w:spacing w:after="200" w:line="360" w:lineRule="auto"/>
              <w:jc w:val="center"/>
              <w:rPr>
                <w:sz w:val="20"/>
                <w:szCs w:val="20"/>
              </w:rPr>
            </w:pPr>
            <w:r>
              <w:rPr>
                <w:sz w:val="20"/>
                <w:szCs w:val="20"/>
              </w:rPr>
              <w:t>25</w:t>
            </w:r>
            <w:r w:rsidR="001C17D9" w:rsidRPr="003D4099">
              <w:rPr>
                <w:sz w:val="20"/>
                <w:szCs w:val="20"/>
              </w:rPr>
              <w:t>.11</w:t>
            </w:r>
          </w:p>
          <w:p w:rsidR="001C17D9" w:rsidRPr="003D4099" w:rsidRDefault="00B565D6" w:rsidP="003D4099">
            <w:pPr>
              <w:spacing w:after="200" w:line="360" w:lineRule="auto"/>
              <w:jc w:val="center"/>
              <w:rPr>
                <w:sz w:val="20"/>
                <w:szCs w:val="20"/>
              </w:rPr>
            </w:pPr>
            <w:r>
              <w:rPr>
                <w:sz w:val="20"/>
                <w:szCs w:val="20"/>
              </w:rPr>
              <w:t>28</w:t>
            </w:r>
            <w:r w:rsidR="001C17D9" w:rsidRPr="003D4099">
              <w:rPr>
                <w:sz w:val="20"/>
                <w:szCs w:val="20"/>
              </w:rPr>
              <w:t>.11</w:t>
            </w:r>
          </w:p>
          <w:p w:rsidR="001C17D9" w:rsidRPr="003D4099" w:rsidRDefault="00B565D6" w:rsidP="003D4099">
            <w:pPr>
              <w:spacing w:after="200" w:line="360" w:lineRule="auto"/>
              <w:jc w:val="center"/>
              <w:rPr>
                <w:sz w:val="20"/>
                <w:szCs w:val="20"/>
              </w:rPr>
            </w:pPr>
            <w:r>
              <w:rPr>
                <w:sz w:val="20"/>
                <w:szCs w:val="20"/>
              </w:rPr>
              <w:t>02</w:t>
            </w:r>
            <w:r w:rsidR="001C17D9" w:rsidRPr="003D4099">
              <w:rPr>
                <w:sz w:val="20"/>
                <w:szCs w:val="20"/>
              </w:rPr>
              <w:t>.12</w:t>
            </w:r>
          </w:p>
          <w:p w:rsidR="001C17D9" w:rsidRPr="003D4099" w:rsidRDefault="006D1B2D" w:rsidP="003D4099">
            <w:pPr>
              <w:spacing w:after="200" w:line="360" w:lineRule="auto"/>
              <w:jc w:val="center"/>
              <w:rPr>
                <w:sz w:val="20"/>
                <w:szCs w:val="20"/>
              </w:rPr>
            </w:pPr>
            <w:r>
              <w:rPr>
                <w:sz w:val="20"/>
                <w:szCs w:val="20"/>
              </w:rPr>
              <w:t>05</w:t>
            </w:r>
            <w:r w:rsidR="001C17D9" w:rsidRPr="003D4099">
              <w:rPr>
                <w:sz w:val="20"/>
                <w:szCs w:val="20"/>
              </w:rPr>
              <w:t>.12</w:t>
            </w:r>
          </w:p>
        </w:tc>
        <w:tc>
          <w:tcPr>
            <w:tcW w:w="3544" w:type="dxa"/>
            <w:shd w:val="clear" w:color="auto" w:fill="auto"/>
          </w:tcPr>
          <w:p w:rsidR="001C17D9" w:rsidRPr="003D4099" w:rsidRDefault="001C17D9" w:rsidP="003D4099">
            <w:pPr>
              <w:spacing w:after="200" w:line="360" w:lineRule="auto"/>
              <w:rPr>
                <w:sz w:val="20"/>
                <w:szCs w:val="20"/>
              </w:rPr>
            </w:pPr>
            <w:r w:rsidRPr="003D4099">
              <w:rPr>
                <w:sz w:val="20"/>
                <w:szCs w:val="20"/>
              </w:rPr>
              <w:t>Нормы ударения в полных причастиях‚ кратких формах страдательных причастий  прошедшего времени‚ деепричастиях‚ наречиях. Варианты норм ударения. Орфографический и пунктуационный практикум.</w:t>
            </w:r>
          </w:p>
        </w:tc>
        <w:tc>
          <w:tcPr>
            <w:tcW w:w="1113" w:type="dxa"/>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4</w:t>
            </w:r>
          </w:p>
        </w:tc>
        <w:tc>
          <w:tcPr>
            <w:tcW w:w="1515" w:type="dxa"/>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BE310C">
        <w:tc>
          <w:tcPr>
            <w:tcW w:w="799" w:type="dxa"/>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27</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28</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29</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30</w:t>
            </w:r>
          </w:p>
        </w:tc>
        <w:tc>
          <w:tcPr>
            <w:tcW w:w="1152" w:type="dxa"/>
            <w:shd w:val="clear" w:color="auto" w:fill="auto"/>
          </w:tcPr>
          <w:p w:rsidR="001C17D9" w:rsidRPr="003D4099" w:rsidRDefault="006D1B2D" w:rsidP="003D4099">
            <w:pPr>
              <w:spacing w:after="200" w:line="360" w:lineRule="auto"/>
              <w:jc w:val="center"/>
              <w:rPr>
                <w:sz w:val="20"/>
                <w:szCs w:val="20"/>
              </w:rPr>
            </w:pPr>
            <w:r>
              <w:rPr>
                <w:sz w:val="20"/>
                <w:szCs w:val="20"/>
              </w:rPr>
              <w:t>9</w:t>
            </w:r>
            <w:r w:rsidR="001C17D9" w:rsidRPr="003D4099">
              <w:rPr>
                <w:sz w:val="20"/>
                <w:szCs w:val="20"/>
              </w:rPr>
              <w:t>.12</w:t>
            </w:r>
          </w:p>
          <w:p w:rsidR="001C17D9" w:rsidRPr="003D4099" w:rsidRDefault="006D1B2D" w:rsidP="003D4099">
            <w:pPr>
              <w:spacing w:after="200" w:line="360" w:lineRule="auto"/>
              <w:jc w:val="center"/>
              <w:rPr>
                <w:sz w:val="20"/>
                <w:szCs w:val="20"/>
              </w:rPr>
            </w:pPr>
            <w:r>
              <w:rPr>
                <w:sz w:val="20"/>
                <w:szCs w:val="20"/>
              </w:rPr>
              <w:t>12</w:t>
            </w:r>
            <w:r w:rsidR="001C17D9" w:rsidRPr="003D4099">
              <w:rPr>
                <w:sz w:val="20"/>
                <w:szCs w:val="20"/>
              </w:rPr>
              <w:t>.12</w:t>
            </w:r>
          </w:p>
          <w:p w:rsidR="001C17D9" w:rsidRPr="003D4099" w:rsidRDefault="006D1B2D" w:rsidP="003D4099">
            <w:pPr>
              <w:spacing w:after="200" w:line="360" w:lineRule="auto"/>
              <w:jc w:val="center"/>
              <w:rPr>
                <w:sz w:val="20"/>
                <w:szCs w:val="20"/>
              </w:rPr>
            </w:pPr>
            <w:r>
              <w:rPr>
                <w:sz w:val="20"/>
                <w:szCs w:val="20"/>
              </w:rPr>
              <w:t>16</w:t>
            </w:r>
            <w:r w:rsidR="001C17D9" w:rsidRPr="003D4099">
              <w:rPr>
                <w:sz w:val="20"/>
                <w:szCs w:val="20"/>
              </w:rPr>
              <w:t>.12</w:t>
            </w:r>
          </w:p>
          <w:p w:rsidR="001C17D9" w:rsidRPr="003D4099" w:rsidRDefault="006D1B2D" w:rsidP="003D4099">
            <w:pPr>
              <w:spacing w:after="200" w:line="360" w:lineRule="auto"/>
              <w:jc w:val="center"/>
              <w:rPr>
                <w:sz w:val="20"/>
                <w:szCs w:val="20"/>
              </w:rPr>
            </w:pPr>
            <w:r>
              <w:rPr>
                <w:sz w:val="20"/>
                <w:szCs w:val="20"/>
              </w:rPr>
              <w:t>19</w:t>
            </w:r>
            <w:r w:rsidR="001C17D9" w:rsidRPr="003D4099">
              <w:rPr>
                <w:sz w:val="20"/>
                <w:szCs w:val="20"/>
              </w:rPr>
              <w:t>.12</w:t>
            </w:r>
          </w:p>
        </w:tc>
        <w:tc>
          <w:tcPr>
            <w:tcW w:w="3544" w:type="dxa"/>
            <w:shd w:val="clear" w:color="auto" w:fill="auto"/>
          </w:tcPr>
          <w:p w:rsidR="001C17D9" w:rsidRPr="003D4099" w:rsidRDefault="001C17D9" w:rsidP="003D4099">
            <w:pPr>
              <w:spacing w:after="200" w:line="360" w:lineRule="auto"/>
              <w:rPr>
                <w:sz w:val="20"/>
                <w:szCs w:val="20"/>
              </w:rPr>
            </w:pPr>
            <w:r w:rsidRPr="003D4099">
              <w:rPr>
                <w:sz w:val="20"/>
                <w:szCs w:val="20"/>
              </w:rPr>
              <w:t xml:space="preserve">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 Орфографический </w:t>
            </w:r>
            <w:r w:rsidRPr="003D4099">
              <w:rPr>
                <w:sz w:val="20"/>
                <w:szCs w:val="20"/>
              </w:rPr>
              <w:lastRenderedPageBreak/>
              <w:t>и пунктуационный практикум.</w:t>
            </w:r>
          </w:p>
        </w:tc>
        <w:tc>
          <w:tcPr>
            <w:tcW w:w="1113" w:type="dxa"/>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lastRenderedPageBreak/>
              <w:t>4</w:t>
            </w:r>
          </w:p>
        </w:tc>
        <w:tc>
          <w:tcPr>
            <w:tcW w:w="1515" w:type="dxa"/>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17597F">
        <w:trPr>
          <w:trHeight w:val="4365"/>
        </w:trPr>
        <w:tc>
          <w:tcPr>
            <w:tcW w:w="799"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lastRenderedPageBreak/>
              <w:t>31</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32</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33</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34</w:t>
            </w:r>
          </w:p>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35</w:t>
            </w:r>
          </w:p>
          <w:p w:rsidR="001C17D9" w:rsidRPr="003D4099" w:rsidRDefault="001C17D9" w:rsidP="003D4099">
            <w:pPr>
              <w:spacing w:after="200" w:line="360" w:lineRule="auto"/>
              <w:jc w:val="center"/>
              <w:rPr>
                <w:rFonts w:eastAsia="Calibri"/>
                <w:sz w:val="20"/>
                <w:szCs w:val="20"/>
              </w:rPr>
            </w:pPr>
          </w:p>
          <w:p w:rsidR="001C17D9" w:rsidRPr="003D4099" w:rsidRDefault="001C17D9" w:rsidP="003D4099">
            <w:pPr>
              <w:spacing w:after="200" w:line="360" w:lineRule="auto"/>
              <w:jc w:val="center"/>
              <w:rPr>
                <w:rFonts w:eastAsia="Calibri"/>
                <w:sz w:val="20"/>
                <w:szCs w:val="20"/>
              </w:rPr>
            </w:pPr>
          </w:p>
          <w:p w:rsidR="001C17D9" w:rsidRPr="003D4099" w:rsidRDefault="001C17D9" w:rsidP="003D4099">
            <w:pPr>
              <w:spacing w:after="200" w:line="360" w:lineRule="auto"/>
              <w:jc w:val="center"/>
              <w:rPr>
                <w:rFonts w:eastAsia="Calibri"/>
                <w:sz w:val="20"/>
                <w:szCs w:val="20"/>
              </w:rPr>
            </w:pPr>
          </w:p>
        </w:tc>
        <w:tc>
          <w:tcPr>
            <w:tcW w:w="1152" w:type="dxa"/>
            <w:tcBorders>
              <w:bottom w:val="single" w:sz="4" w:space="0" w:color="auto"/>
            </w:tcBorders>
            <w:shd w:val="clear" w:color="auto" w:fill="auto"/>
          </w:tcPr>
          <w:p w:rsidR="001C17D9" w:rsidRPr="003D4099" w:rsidRDefault="006D1B2D" w:rsidP="003D4099">
            <w:pPr>
              <w:spacing w:after="200" w:line="360" w:lineRule="auto"/>
              <w:jc w:val="center"/>
              <w:rPr>
                <w:sz w:val="20"/>
                <w:szCs w:val="20"/>
              </w:rPr>
            </w:pPr>
            <w:r>
              <w:rPr>
                <w:sz w:val="20"/>
                <w:szCs w:val="20"/>
              </w:rPr>
              <w:t>23</w:t>
            </w:r>
            <w:r w:rsidR="001C17D9" w:rsidRPr="003D4099">
              <w:rPr>
                <w:sz w:val="20"/>
                <w:szCs w:val="20"/>
              </w:rPr>
              <w:t>.12</w:t>
            </w:r>
          </w:p>
          <w:p w:rsidR="001C17D9" w:rsidRPr="003D4099" w:rsidRDefault="006D1B2D" w:rsidP="003D4099">
            <w:pPr>
              <w:spacing w:after="200" w:line="360" w:lineRule="auto"/>
              <w:jc w:val="center"/>
              <w:rPr>
                <w:sz w:val="20"/>
                <w:szCs w:val="20"/>
              </w:rPr>
            </w:pPr>
            <w:r>
              <w:rPr>
                <w:sz w:val="20"/>
                <w:szCs w:val="20"/>
              </w:rPr>
              <w:t>26</w:t>
            </w:r>
            <w:r w:rsidR="001C17D9" w:rsidRPr="003D4099">
              <w:rPr>
                <w:sz w:val="20"/>
                <w:szCs w:val="20"/>
              </w:rPr>
              <w:t>.12</w:t>
            </w:r>
          </w:p>
          <w:p w:rsidR="001C17D9" w:rsidRPr="003D4099" w:rsidRDefault="009B6C5A" w:rsidP="003D4099">
            <w:pPr>
              <w:spacing w:after="200" w:line="360" w:lineRule="auto"/>
              <w:jc w:val="center"/>
              <w:rPr>
                <w:sz w:val="20"/>
                <w:szCs w:val="20"/>
              </w:rPr>
            </w:pPr>
            <w:r>
              <w:rPr>
                <w:sz w:val="20"/>
                <w:szCs w:val="20"/>
              </w:rPr>
              <w:t>13</w:t>
            </w:r>
            <w:r w:rsidR="001C17D9" w:rsidRPr="003D4099">
              <w:rPr>
                <w:sz w:val="20"/>
                <w:szCs w:val="20"/>
              </w:rPr>
              <w:t>.01</w:t>
            </w:r>
          </w:p>
          <w:p w:rsidR="001C17D9" w:rsidRPr="003D4099" w:rsidRDefault="009B6C5A" w:rsidP="003D4099">
            <w:pPr>
              <w:spacing w:after="200" w:line="360" w:lineRule="auto"/>
              <w:jc w:val="center"/>
              <w:rPr>
                <w:sz w:val="20"/>
                <w:szCs w:val="20"/>
              </w:rPr>
            </w:pPr>
            <w:r>
              <w:rPr>
                <w:sz w:val="20"/>
                <w:szCs w:val="20"/>
              </w:rPr>
              <w:t>16</w:t>
            </w:r>
            <w:r w:rsidR="001C17D9" w:rsidRPr="003D4099">
              <w:rPr>
                <w:sz w:val="20"/>
                <w:szCs w:val="20"/>
              </w:rPr>
              <w:t>.01</w:t>
            </w:r>
          </w:p>
          <w:p w:rsidR="001C17D9" w:rsidRPr="003D4099" w:rsidRDefault="009B6C5A" w:rsidP="003D4099">
            <w:pPr>
              <w:spacing w:after="200" w:line="360" w:lineRule="auto"/>
              <w:jc w:val="center"/>
              <w:rPr>
                <w:sz w:val="20"/>
                <w:szCs w:val="20"/>
              </w:rPr>
            </w:pPr>
            <w:r>
              <w:rPr>
                <w:sz w:val="20"/>
                <w:szCs w:val="20"/>
              </w:rPr>
              <w:t>20</w:t>
            </w:r>
            <w:r w:rsidR="001C17D9" w:rsidRPr="003D4099">
              <w:rPr>
                <w:sz w:val="20"/>
                <w:szCs w:val="20"/>
              </w:rPr>
              <w:t>.01</w:t>
            </w:r>
          </w:p>
          <w:p w:rsidR="001C17D9" w:rsidRPr="003D4099" w:rsidRDefault="001C17D9" w:rsidP="003D4099">
            <w:pPr>
              <w:spacing w:after="200" w:line="360" w:lineRule="auto"/>
              <w:jc w:val="center"/>
              <w:rPr>
                <w:sz w:val="20"/>
                <w:szCs w:val="20"/>
              </w:rPr>
            </w:pPr>
          </w:p>
          <w:p w:rsidR="001C17D9" w:rsidRPr="003D4099" w:rsidRDefault="001C17D9" w:rsidP="003D4099">
            <w:pPr>
              <w:spacing w:after="200" w:line="360" w:lineRule="auto"/>
              <w:jc w:val="center"/>
              <w:rPr>
                <w:sz w:val="20"/>
                <w:szCs w:val="20"/>
              </w:rPr>
            </w:pPr>
          </w:p>
          <w:p w:rsidR="001C17D9" w:rsidRPr="003D4099" w:rsidRDefault="001C17D9" w:rsidP="003D4099">
            <w:pPr>
              <w:spacing w:after="200" w:line="360" w:lineRule="auto"/>
              <w:jc w:val="center"/>
              <w:rPr>
                <w:sz w:val="20"/>
                <w:szCs w:val="20"/>
              </w:rPr>
            </w:pPr>
          </w:p>
        </w:tc>
        <w:tc>
          <w:tcPr>
            <w:tcW w:w="3544" w:type="dxa"/>
            <w:tcBorders>
              <w:bottom w:val="single" w:sz="4" w:space="0" w:color="auto"/>
            </w:tcBorders>
            <w:shd w:val="clear" w:color="auto" w:fill="auto"/>
          </w:tcPr>
          <w:p w:rsidR="001C17D9" w:rsidRPr="003D4099" w:rsidRDefault="001C17D9" w:rsidP="003D4099">
            <w:pPr>
              <w:spacing w:after="200" w:line="360" w:lineRule="auto"/>
              <w:rPr>
                <w:sz w:val="20"/>
                <w:szCs w:val="20"/>
              </w:rPr>
            </w:pPr>
            <w:r w:rsidRPr="003D4099">
              <w:rPr>
                <w:sz w:val="20"/>
                <w:szCs w:val="20"/>
              </w:rPr>
              <w:t xml:space="preserve">Типичные грамматические ошибки в речи. Глаголы 1-го лица единственного числа настоящего и будущего времени, формы глаголов совершенного и несовершенного вида‚ формы глаголов в повелительном наклонении. Нормы употребления в речи однокоренных слов типа  висящий – висячий, горящий – горячий. Варианты грамматической нормы: литературные и разговорные падежные формы причастий‚ деепричастий‚ наречий. </w:t>
            </w:r>
          </w:p>
        </w:tc>
        <w:tc>
          <w:tcPr>
            <w:tcW w:w="1113" w:type="dxa"/>
            <w:tcBorders>
              <w:bottom w:val="single" w:sz="4" w:space="0" w:color="auto"/>
            </w:tcBorders>
            <w:shd w:val="clear" w:color="auto" w:fill="auto"/>
          </w:tcPr>
          <w:p w:rsidR="001C17D9" w:rsidRPr="003D4099" w:rsidRDefault="0017597F" w:rsidP="003D4099">
            <w:pPr>
              <w:spacing w:after="200" w:line="360" w:lineRule="auto"/>
              <w:jc w:val="center"/>
              <w:rPr>
                <w:rFonts w:eastAsia="Calibri"/>
                <w:sz w:val="20"/>
                <w:szCs w:val="20"/>
              </w:rPr>
            </w:pPr>
            <w:r>
              <w:rPr>
                <w:rFonts w:eastAsia="Calibri"/>
                <w:sz w:val="20"/>
                <w:szCs w:val="20"/>
              </w:rPr>
              <w:t>5</w:t>
            </w:r>
          </w:p>
        </w:tc>
        <w:tc>
          <w:tcPr>
            <w:tcW w:w="1515"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C17D9" w:rsidRPr="003D4099" w:rsidRDefault="001C17D9" w:rsidP="003D4099">
            <w:pPr>
              <w:spacing w:line="360" w:lineRule="auto"/>
              <w:rPr>
                <w:b/>
                <w:sz w:val="20"/>
                <w:szCs w:val="20"/>
              </w:rPr>
            </w:pPr>
          </w:p>
        </w:tc>
      </w:tr>
      <w:tr w:rsidR="0017597F" w:rsidRPr="003D4099" w:rsidTr="00915DDF">
        <w:trPr>
          <w:trHeight w:val="1555"/>
        </w:trPr>
        <w:tc>
          <w:tcPr>
            <w:tcW w:w="799" w:type="dxa"/>
            <w:tcBorders>
              <w:top w:val="single" w:sz="4" w:space="0" w:color="auto"/>
              <w:bottom w:val="single" w:sz="4" w:space="0" w:color="auto"/>
            </w:tcBorders>
            <w:shd w:val="clear" w:color="auto" w:fill="auto"/>
          </w:tcPr>
          <w:p w:rsidR="0017597F" w:rsidRDefault="0017597F" w:rsidP="003D4099">
            <w:pPr>
              <w:spacing w:after="200" w:line="360" w:lineRule="auto"/>
              <w:jc w:val="center"/>
              <w:rPr>
                <w:rFonts w:eastAsia="Calibri"/>
                <w:sz w:val="20"/>
                <w:szCs w:val="20"/>
              </w:rPr>
            </w:pPr>
          </w:p>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36</w:t>
            </w:r>
          </w:p>
          <w:p w:rsidR="0017597F" w:rsidRPr="003D4099" w:rsidRDefault="0017597F" w:rsidP="003D4099">
            <w:pPr>
              <w:spacing w:after="200" w:line="360" w:lineRule="auto"/>
              <w:jc w:val="center"/>
              <w:rPr>
                <w:rFonts w:eastAsia="Calibri"/>
                <w:sz w:val="20"/>
                <w:szCs w:val="20"/>
              </w:rPr>
            </w:pPr>
          </w:p>
          <w:p w:rsidR="0017597F" w:rsidRPr="003D4099" w:rsidRDefault="0017597F" w:rsidP="003D4099">
            <w:pPr>
              <w:spacing w:after="200" w:line="360" w:lineRule="auto"/>
              <w:jc w:val="center"/>
              <w:rPr>
                <w:rFonts w:eastAsia="Calibri"/>
                <w:sz w:val="20"/>
                <w:szCs w:val="20"/>
              </w:rPr>
            </w:pPr>
          </w:p>
        </w:tc>
        <w:tc>
          <w:tcPr>
            <w:tcW w:w="1152" w:type="dxa"/>
            <w:tcBorders>
              <w:top w:val="single" w:sz="4" w:space="0" w:color="auto"/>
              <w:bottom w:val="single" w:sz="4" w:space="0" w:color="auto"/>
            </w:tcBorders>
            <w:shd w:val="clear" w:color="auto" w:fill="auto"/>
          </w:tcPr>
          <w:p w:rsidR="0017597F" w:rsidRDefault="0017597F" w:rsidP="003D4099">
            <w:pPr>
              <w:spacing w:after="200" w:line="360" w:lineRule="auto"/>
              <w:jc w:val="center"/>
              <w:rPr>
                <w:sz w:val="20"/>
                <w:szCs w:val="20"/>
              </w:rPr>
            </w:pPr>
          </w:p>
          <w:p w:rsidR="0017597F" w:rsidRPr="003D4099" w:rsidRDefault="009B6C5A" w:rsidP="003D4099">
            <w:pPr>
              <w:spacing w:after="200" w:line="360" w:lineRule="auto"/>
              <w:jc w:val="center"/>
              <w:rPr>
                <w:sz w:val="20"/>
                <w:szCs w:val="20"/>
              </w:rPr>
            </w:pPr>
            <w:r>
              <w:rPr>
                <w:sz w:val="20"/>
                <w:szCs w:val="20"/>
              </w:rPr>
              <w:t>23</w:t>
            </w:r>
            <w:r w:rsidR="0017597F" w:rsidRPr="003D4099">
              <w:rPr>
                <w:sz w:val="20"/>
                <w:szCs w:val="20"/>
              </w:rPr>
              <w:t>.01</w:t>
            </w:r>
          </w:p>
          <w:p w:rsidR="0017597F" w:rsidRDefault="0017597F" w:rsidP="003D4099">
            <w:pPr>
              <w:spacing w:after="200" w:line="360" w:lineRule="auto"/>
              <w:jc w:val="center"/>
              <w:rPr>
                <w:sz w:val="20"/>
                <w:szCs w:val="20"/>
              </w:rPr>
            </w:pPr>
          </w:p>
          <w:p w:rsidR="0017597F" w:rsidRPr="003D4099" w:rsidRDefault="0017597F" w:rsidP="003D4099">
            <w:pPr>
              <w:spacing w:after="200" w:line="360" w:lineRule="auto"/>
              <w:jc w:val="center"/>
              <w:rPr>
                <w:sz w:val="20"/>
                <w:szCs w:val="20"/>
              </w:rPr>
            </w:pPr>
          </w:p>
        </w:tc>
        <w:tc>
          <w:tcPr>
            <w:tcW w:w="3544" w:type="dxa"/>
            <w:tcBorders>
              <w:top w:val="single" w:sz="4" w:space="0" w:color="auto"/>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 xml:space="preserve">Отражение вариантов грамматической нормы в словарях и справочниках. Литературный и разговорный варианты грамматической нормы. </w:t>
            </w:r>
          </w:p>
        </w:tc>
        <w:tc>
          <w:tcPr>
            <w:tcW w:w="1113"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Pr>
                <w:rFonts w:eastAsia="Calibri"/>
                <w:sz w:val="20"/>
                <w:szCs w:val="20"/>
              </w:rPr>
              <w:t>1</w:t>
            </w:r>
          </w:p>
        </w:tc>
        <w:tc>
          <w:tcPr>
            <w:tcW w:w="1515"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17597F" w:rsidRPr="0017597F" w:rsidRDefault="0017597F" w:rsidP="003D4099">
            <w:pPr>
              <w:spacing w:after="200" w:line="360" w:lineRule="auto"/>
              <w:jc w:val="center"/>
              <w:rPr>
                <w:rFonts w:eastAsia="Calibri"/>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7597F">
        <w:trPr>
          <w:trHeight w:val="870"/>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37</w:t>
            </w:r>
          </w:p>
        </w:tc>
        <w:tc>
          <w:tcPr>
            <w:tcW w:w="1152" w:type="dxa"/>
            <w:tcBorders>
              <w:top w:val="single" w:sz="4" w:space="0" w:color="auto"/>
            </w:tcBorders>
            <w:shd w:val="clear" w:color="auto" w:fill="auto"/>
          </w:tcPr>
          <w:p w:rsidR="0017597F" w:rsidRPr="003D4099" w:rsidRDefault="009B6C5A" w:rsidP="003D4099">
            <w:pPr>
              <w:spacing w:after="200" w:line="360" w:lineRule="auto"/>
              <w:jc w:val="center"/>
              <w:rPr>
                <w:sz w:val="20"/>
                <w:szCs w:val="20"/>
              </w:rPr>
            </w:pPr>
            <w:r>
              <w:rPr>
                <w:sz w:val="20"/>
                <w:szCs w:val="20"/>
              </w:rPr>
              <w:t>27</w:t>
            </w:r>
            <w:r w:rsidR="0017597F" w:rsidRPr="003D4099">
              <w:rPr>
                <w:sz w:val="20"/>
                <w:szCs w:val="20"/>
              </w:rPr>
              <w:t>.01</w:t>
            </w:r>
          </w:p>
        </w:tc>
        <w:tc>
          <w:tcPr>
            <w:tcW w:w="3544" w:type="dxa"/>
            <w:tcBorders>
              <w:top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Pr>
                <w:rFonts w:eastAsia="Calibri"/>
                <w:sz w:val="20"/>
                <w:szCs w:val="20"/>
              </w:rPr>
              <w:t>1</w:t>
            </w:r>
          </w:p>
        </w:tc>
        <w:tc>
          <w:tcPr>
            <w:tcW w:w="1515" w:type="dxa"/>
            <w:tcBorders>
              <w:top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7597F" w:rsidRPr="0017597F" w:rsidRDefault="0017597F" w:rsidP="003D4099">
            <w:pPr>
              <w:spacing w:after="200" w:line="360" w:lineRule="auto"/>
              <w:jc w:val="center"/>
              <w:rPr>
                <w:rFonts w:eastAsia="Calibri"/>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C17D9" w:rsidRPr="003D4099" w:rsidTr="001C17D9">
        <w:trPr>
          <w:trHeight w:val="375"/>
        </w:trPr>
        <w:tc>
          <w:tcPr>
            <w:tcW w:w="799"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38</w:t>
            </w:r>
          </w:p>
        </w:tc>
        <w:tc>
          <w:tcPr>
            <w:tcW w:w="1152" w:type="dxa"/>
            <w:tcBorders>
              <w:bottom w:val="single" w:sz="4" w:space="0" w:color="auto"/>
            </w:tcBorders>
            <w:shd w:val="clear" w:color="auto" w:fill="auto"/>
          </w:tcPr>
          <w:p w:rsidR="001C17D9" w:rsidRPr="003D4099" w:rsidRDefault="009B6C5A" w:rsidP="003D4099">
            <w:pPr>
              <w:spacing w:after="200" w:line="360" w:lineRule="auto"/>
              <w:jc w:val="center"/>
              <w:rPr>
                <w:sz w:val="20"/>
                <w:szCs w:val="20"/>
              </w:rPr>
            </w:pPr>
            <w:r>
              <w:rPr>
                <w:sz w:val="20"/>
                <w:szCs w:val="20"/>
              </w:rPr>
              <w:t>30</w:t>
            </w:r>
            <w:r w:rsidR="001C17D9" w:rsidRPr="003D4099">
              <w:rPr>
                <w:sz w:val="20"/>
                <w:szCs w:val="20"/>
              </w:rPr>
              <w:t>.01</w:t>
            </w:r>
          </w:p>
        </w:tc>
        <w:tc>
          <w:tcPr>
            <w:tcW w:w="3544" w:type="dxa"/>
            <w:tcBorders>
              <w:bottom w:val="single" w:sz="4" w:space="0" w:color="auto"/>
            </w:tcBorders>
            <w:shd w:val="clear" w:color="auto" w:fill="auto"/>
          </w:tcPr>
          <w:p w:rsidR="001C17D9" w:rsidRPr="003D4099" w:rsidRDefault="001C17D9" w:rsidP="003D4099">
            <w:pPr>
              <w:spacing w:after="200" w:line="360" w:lineRule="auto"/>
              <w:rPr>
                <w:sz w:val="20"/>
                <w:szCs w:val="20"/>
              </w:rPr>
            </w:pPr>
            <w:r w:rsidRPr="003D4099">
              <w:rPr>
                <w:sz w:val="20"/>
                <w:szCs w:val="20"/>
              </w:rPr>
              <w:t xml:space="preserve">Традиции русской речевой манеры общения. </w:t>
            </w:r>
          </w:p>
        </w:tc>
        <w:tc>
          <w:tcPr>
            <w:tcW w:w="1113"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1</w:t>
            </w:r>
          </w:p>
        </w:tc>
        <w:tc>
          <w:tcPr>
            <w:tcW w:w="1515" w:type="dxa"/>
            <w:vMerge w:val="restart"/>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vMerge w:val="restart"/>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1C17D9">
        <w:trPr>
          <w:trHeight w:val="615"/>
        </w:trPr>
        <w:tc>
          <w:tcPr>
            <w:tcW w:w="799" w:type="dxa"/>
            <w:tcBorders>
              <w:top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lastRenderedPageBreak/>
              <w:t>39</w:t>
            </w:r>
          </w:p>
        </w:tc>
        <w:tc>
          <w:tcPr>
            <w:tcW w:w="1152" w:type="dxa"/>
            <w:tcBorders>
              <w:top w:val="single" w:sz="4" w:space="0" w:color="auto"/>
            </w:tcBorders>
            <w:shd w:val="clear" w:color="auto" w:fill="auto"/>
          </w:tcPr>
          <w:p w:rsidR="001C17D9" w:rsidRPr="003D4099" w:rsidRDefault="009B6C5A" w:rsidP="003D4099">
            <w:pPr>
              <w:spacing w:after="200" w:line="360" w:lineRule="auto"/>
              <w:jc w:val="center"/>
              <w:rPr>
                <w:sz w:val="20"/>
                <w:szCs w:val="20"/>
              </w:rPr>
            </w:pPr>
            <w:r>
              <w:rPr>
                <w:sz w:val="20"/>
                <w:szCs w:val="20"/>
              </w:rPr>
              <w:t>03</w:t>
            </w:r>
            <w:r w:rsidR="001C17D9" w:rsidRPr="003D4099">
              <w:rPr>
                <w:sz w:val="20"/>
                <w:szCs w:val="20"/>
              </w:rPr>
              <w:t>.02</w:t>
            </w:r>
          </w:p>
        </w:tc>
        <w:tc>
          <w:tcPr>
            <w:tcW w:w="3544" w:type="dxa"/>
            <w:tcBorders>
              <w:top w:val="single" w:sz="4" w:space="0" w:color="auto"/>
            </w:tcBorders>
            <w:shd w:val="clear" w:color="auto" w:fill="auto"/>
          </w:tcPr>
          <w:p w:rsidR="001C17D9" w:rsidRPr="003D4099" w:rsidRDefault="001C17D9"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1</w:t>
            </w:r>
          </w:p>
        </w:tc>
        <w:tc>
          <w:tcPr>
            <w:tcW w:w="1515" w:type="dxa"/>
            <w:vMerge/>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vMerge/>
            <w:shd w:val="clear" w:color="auto" w:fill="auto"/>
          </w:tcPr>
          <w:p w:rsidR="001C17D9" w:rsidRPr="003D4099" w:rsidRDefault="001C17D9" w:rsidP="003D4099">
            <w:pPr>
              <w:spacing w:after="200" w:line="360" w:lineRule="auto"/>
              <w:jc w:val="center"/>
              <w:rPr>
                <w:rFonts w:eastAsia="Calibri"/>
                <w:b/>
                <w:sz w:val="20"/>
                <w:szCs w:val="20"/>
              </w:rPr>
            </w:pP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1C17D9">
        <w:trPr>
          <w:trHeight w:val="450"/>
        </w:trPr>
        <w:tc>
          <w:tcPr>
            <w:tcW w:w="799"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lastRenderedPageBreak/>
              <w:t>40</w:t>
            </w:r>
          </w:p>
        </w:tc>
        <w:tc>
          <w:tcPr>
            <w:tcW w:w="1152" w:type="dxa"/>
            <w:tcBorders>
              <w:bottom w:val="single" w:sz="4" w:space="0" w:color="auto"/>
            </w:tcBorders>
            <w:shd w:val="clear" w:color="auto" w:fill="auto"/>
          </w:tcPr>
          <w:p w:rsidR="001C17D9" w:rsidRPr="003D4099" w:rsidRDefault="009B6C5A" w:rsidP="003D4099">
            <w:pPr>
              <w:spacing w:after="200" w:line="360" w:lineRule="auto"/>
              <w:jc w:val="center"/>
              <w:rPr>
                <w:sz w:val="20"/>
                <w:szCs w:val="20"/>
              </w:rPr>
            </w:pPr>
            <w:r>
              <w:rPr>
                <w:sz w:val="20"/>
                <w:szCs w:val="20"/>
              </w:rPr>
              <w:t>06</w:t>
            </w:r>
            <w:r w:rsidR="001C17D9" w:rsidRPr="003D4099">
              <w:rPr>
                <w:sz w:val="20"/>
                <w:szCs w:val="20"/>
              </w:rPr>
              <w:t>.02</w:t>
            </w:r>
          </w:p>
        </w:tc>
        <w:tc>
          <w:tcPr>
            <w:tcW w:w="3544" w:type="dxa"/>
            <w:tcBorders>
              <w:bottom w:val="single" w:sz="4" w:space="0" w:color="auto"/>
            </w:tcBorders>
            <w:shd w:val="clear" w:color="auto" w:fill="auto"/>
          </w:tcPr>
          <w:p w:rsidR="001C17D9" w:rsidRPr="003D4099" w:rsidRDefault="001C17D9" w:rsidP="003D4099">
            <w:pPr>
              <w:spacing w:after="200" w:line="360" w:lineRule="auto"/>
              <w:rPr>
                <w:sz w:val="20"/>
                <w:szCs w:val="20"/>
              </w:rPr>
            </w:pPr>
            <w:r w:rsidRPr="003D4099">
              <w:rPr>
                <w:sz w:val="20"/>
                <w:szCs w:val="20"/>
              </w:rPr>
              <w:t xml:space="preserve">Нормы русского речевого и невербального этикета. </w:t>
            </w:r>
          </w:p>
        </w:tc>
        <w:tc>
          <w:tcPr>
            <w:tcW w:w="1113"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1C17D9">
        <w:trPr>
          <w:trHeight w:val="795"/>
        </w:trPr>
        <w:tc>
          <w:tcPr>
            <w:tcW w:w="799" w:type="dxa"/>
            <w:tcBorders>
              <w:top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41</w:t>
            </w:r>
          </w:p>
        </w:tc>
        <w:tc>
          <w:tcPr>
            <w:tcW w:w="1152" w:type="dxa"/>
            <w:tcBorders>
              <w:top w:val="single" w:sz="4" w:space="0" w:color="auto"/>
            </w:tcBorders>
            <w:shd w:val="clear" w:color="auto" w:fill="auto"/>
          </w:tcPr>
          <w:p w:rsidR="001C17D9" w:rsidRPr="003D4099" w:rsidRDefault="009B6C5A" w:rsidP="003D4099">
            <w:pPr>
              <w:spacing w:after="200" w:line="360" w:lineRule="auto"/>
              <w:jc w:val="center"/>
              <w:rPr>
                <w:sz w:val="20"/>
                <w:szCs w:val="20"/>
              </w:rPr>
            </w:pPr>
            <w:r>
              <w:rPr>
                <w:sz w:val="20"/>
                <w:szCs w:val="20"/>
              </w:rPr>
              <w:t>10</w:t>
            </w:r>
            <w:r w:rsidR="001C17D9" w:rsidRPr="003D4099">
              <w:rPr>
                <w:sz w:val="20"/>
                <w:szCs w:val="20"/>
              </w:rPr>
              <w:t>.02</w:t>
            </w:r>
          </w:p>
        </w:tc>
        <w:tc>
          <w:tcPr>
            <w:tcW w:w="3544" w:type="dxa"/>
            <w:tcBorders>
              <w:top w:val="single" w:sz="4" w:space="0" w:color="auto"/>
            </w:tcBorders>
            <w:shd w:val="clear" w:color="auto" w:fill="auto"/>
          </w:tcPr>
          <w:p w:rsidR="001C17D9" w:rsidRPr="003D4099" w:rsidRDefault="001C17D9"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tcBorders>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945B6D">
        <w:trPr>
          <w:trHeight w:val="390"/>
        </w:trPr>
        <w:tc>
          <w:tcPr>
            <w:tcW w:w="799"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42</w:t>
            </w:r>
          </w:p>
        </w:tc>
        <w:tc>
          <w:tcPr>
            <w:tcW w:w="1152" w:type="dxa"/>
            <w:tcBorders>
              <w:bottom w:val="single" w:sz="4" w:space="0" w:color="auto"/>
            </w:tcBorders>
            <w:shd w:val="clear" w:color="auto" w:fill="auto"/>
          </w:tcPr>
          <w:p w:rsidR="001C17D9" w:rsidRPr="003D4099" w:rsidRDefault="009B6C5A" w:rsidP="003D4099">
            <w:pPr>
              <w:spacing w:after="200" w:line="360" w:lineRule="auto"/>
              <w:jc w:val="center"/>
              <w:rPr>
                <w:sz w:val="20"/>
                <w:szCs w:val="20"/>
              </w:rPr>
            </w:pPr>
            <w:r>
              <w:rPr>
                <w:sz w:val="20"/>
                <w:szCs w:val="20"/>
              </w:rPr>
              <w:t>13</w:t>
            </w:r>
            <w:r w:rsidR="001C17D9" w:rsidRPr="003D4099">
              <w:rPr>
                <w:sz w:val="20"/>
                <w:szCs w:val="20"/>
              </w:rPr>
              <w:t>.02</w:t>
            </w:r>
          </w:p>
        </w:tc>
        <w:tc>
          <w:tcPr>
            <w:tcW w:w="3544" w:type="dxa"/>
            <w:tcBorders>
              <w:bottom w:val="single" w:sz="4" w:space="0" w:color="auto"/>
            </w:tcBorders>
            <w:shd w:val="clear" w:color="auto" w:fill="auto"/>
          </w:tcPr>
          <w:p w:rsidR="001C17D9" w:rsidRPr="003D4099" w:rsidRDefault="001C17D9" w:rsidP="003D4099">
            <w:pPr>
              <w:spacing w:after="200" w:line="360" w:lineRule="auto"/>
              <w:rPr>
                <w:sz w:val="20"/>
                <w:szCs w:val="20"/>
              </w:rPr>
            </w:pPr>
            <w:r w:rsidRPr="003D4099">
              <w:rPr>
                <w:sz w:val="20"/>
                <w:szCs w:val="20"/>
              </w:rPr>
              <w:t xml:space="preserve">Проверочная работа № 2. Ключевые слова раздела. Обобщение материала. </w:t>
            </w:r>
          </w:p>
        </w:tc>
        <w:tc>
          <w:tcPr>
            <w:tcW w:w="1113"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bottom w:val="single" w:sz="4" w:space="0" w:color="auto"/>
            </w:tcBorders>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C17D9" w:rsidRPr="0017597F" w:rsidRDefault="0017597F" w:rsidP="003D4099">
            <w:pPr>
              <w:spacing w:after="200" w:line="360" w:lineRule="auto"/>
              <w:jc w:val="center"/>
              <w:rPr>
                <w:rFonts w:eastAsia="Calibri"/>
                <w:sz w:val="20"/>
                <w:szCs w:val="20"/>
              </w:rPr>
            </w:pPr>
            <w:r w:rsidRPr="0017597F">
              <w:rPr>
                <w:rFonts w:eastAsia="Calibri"/>
                <w:sz w:val="20"/>
                <w:szCs w:val="20"/>
              </w:rPr>
              <w:t>защита проектов</w:t>
            </w:r>
          </w:p>
        </w:tc>
        <w:tc>
          <w:tcPr>
            <w:tcW w:w="5255" w:type="dxa"/>
            <w:vMerge/>
            <w:shd w:val="clear" w:color="auto" w:fill="auto"/>
          </w:tcPr>
          <w:p w:rsidR="001C17D9" w:rsidRPr="003D4099" w:rsidRDefault="001C17D9" w:rsidP="003D4099">
            <w:pPr>
              <w:spacing w:line="360" w:lineRule="auto"/>
              <w:rPr>
                <w:b/>
                <w:sz w:val="20"/>
                <w:szCs w:val="20"/>
              </w:rPr>
            </w:pPr>
          </w:p>
        </w:tc>
      </w:tr>
      <w:tr w:rsidR="001C17D9" w:rsidRPr="003D4099" w:rsidTr="0017597F">
        <w:trPr>
          <w:trHeight w:val="927"/>
        </w:trPr>
        <w:tc>
          <w:tcPr>
            <w:tcW w:w="799" w:type="dxa"/>
            <w:tcBorders>
              <w:top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43</w:t>
            </w:r>
          </w:p>
        </w:tc>
        <w:tc>
          <w:tcPr>
            <w:tcW w:w="1152" w:type="dxa"/>
            <w:tcBorders>
              <w:top w:val="single" w:sz="4" w:space="0" w:color="auto"/>
            </w:tcBorders>
            <w:shd w:val="clear" w:color="auto" w:fill="auto"/>
          </w:tcPr>
          <w:p w:rsidR="001C17D9" w:rsidRPr="003D4099" w:rsidRDefault="009B6C5A" w:rsidP="003D4099">
            <w:pPr>
              <w:spacing w:after="200" w:line="360" w:lineRule="auto"/>
              <w:jc w:val="center"/>
              <w:rPr>
                <w:sz w:val="20"/>
                <w:szCs w:val="20"/>
              </w:rPr>
            </w:pPr>
            <w:r>
              <w:rPr>
                <w:sz w:val="20"/>
                <w:szCs w:val="20"/>
              </w:rPr>
              <w:t>17</w:t>
            </w:r>
            <w:r w:rsidR="001C17D9" w:rsidRPr="003D4099">
              <w:rPr>
                <w:sz w:val="20"/>
                <w:szCs w:val="20"/>
              </w:rPr>
              <w:t>.02</w:t>
            </w:r>
          </w:p>
        </w:tc>
        <w:tc>
          <w:tcPr>
            <w:tcW w:w="3544" w:type="dxa"/>
            <w:tcBorders>
              <w:top w:val="single" w:sz="4" w:space="0" w:color="auto"/>
            </w:tcBorders>
            <w:shd w:val="clear" w:color="auto" w:fill="auto"/>
          </w:tcPr>
          <w:p w:rsidR="001C17D9" w:rsidRPr="003D4099" w:rsidRDefault="001C17D9" w:rsidP="003D4099">
            <w:pPr>
              <w:spacing w:after="200" w:line="360" w:lineRule="auto"/>
              <w:rPr>
                <w:sz w:val="20"/>
                <w:szCs w:val="20"/>
              </w:rPr>
            </w:pPr>
            <w:r w:rsidRPr="003D4099">
              <w:rPr>
                <w:sz w:val="20"/>
                <w:szCs w:val="20"/>
              </w:rPr>
              <w:t>Представление проектов, результатов исследовательской работы.</w:t>
            </w:r>
          </w:p>
        </w:tc>
        <w:tc>
          <w:tcPr>
            <w:tcW w:w="1113" w:type="dxa"/>
            <w:tcBorders>
              <w:top w:val="single" w:sz="4" w:space="0" w:color="auto"/>
            </w:tcBorders>
            <w:shd w:val="clear" w:color="auto" w:fill="auto"/>
          </w:tcPr>
          <w:p w:rsidR="001C17D9" w:rsidRPr="003D4099" w:rsidRDefault="001C17D9"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tcBorders>
            <w:shd w:val="clear" w:color="auto" w:fill="auto"/>
          </w:tcPr>
          <w:p w:rsidR="001C17D9" w:rsidRPr="003D4099" w:rsidRDefault="001C17D9"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C17D9" w:rsidRPr="003D4099" w:rsidRDefault="0017597F" w:rsidP="003D4099">
            <w:pPr>
              <w:spacing w:after="200" w:line="360" w:lineRule="auto"/>
              <w:jc w:val="center"/>
              <w:rPr>
                <w:rFonts w:eastAsia="Calibri"/>
                <w:b/>
                <w:sz w:val="20"/>
                <w:szCs w:val="20"/>
              </w:rPr>
            </w:pPr>
            <w:r w:rsidRPr="0017597F">
              <w:rPr>
                <w:rFonts w:eastAsia="Calibri"/>
                <w:sz w:val="20"/>
                <w:szCs w:val="20"/>
              </w:rPr>
              <w:t>защита проектов</w:t>
            </w:r>
          </w:p>
        </w:tc>
        <w:tc>
          <w:tcPr>
            <w:tcW w:w="5255" w:type="dxa"/>
            <w:vMerge/>
            <w:tcBorders>
              <w:bottom w:val="single" w:sz="4" w:space="0" w:color="auto"/>
            </w:tcBorders>
            <w:shd w:val="clear" w:color="auto" w:fill="auto"/>
          </w:tcPr>
          <w:p w:rsidR="001C17D9" w:rsidRPr="003D4099" w:rsidRDefault="001C17D9" w:rsidP="003D4099">
            <w:pPr>
              <w:spacing w:line="360" w:lineRule="auto"/>
              <w:rPr>
                <w:b/>
                <w:sz w:val="20"/>
                <w:szCs w:val="20"/>
              </w:rPr>
            </w:pPr>
          </w:p>
        </w:tc>
      </w:tr>
      <w:tr w:rsidR="0017597F" w:rsidRPr="003D4099" w:rsidTr="009041B3">
        <w:tc>
          <w:tcPr>
            <w:tcW w:w="799" w:type="dxa"/>
            <w:shd w:val="clear" w:color="auto" w:fill="auto"/>
          </w:tcPr>
          <w:p w:rsidR="0017597F" w:rsidRPr="003D4099" w:rsidRDefault="0017597F" w:rsidP="003D4099">
            <w:pPr>
              <w:spacing w:after="200" w:line="360" w:lineRule="auto"/>
              <w:jc w:val="center"/>
              <w:rPr>
                <w:rFonts w:eastAsia="Calibri"/>
                <w:sz w:val="20"/>
                <w:szCs w:val="20"/>
              </w:rPr>
            </w:pPr>
          </w:p>
        </w:tc>
        <w:tc>
          <w:tcPr>
            <w:tcW w:w="1152" w:type="dxa"/>
            <w:shd w:val="clear" w:color="auto" w:fill="auto"/>
          </w:tcPr>
          <w:p w:rsidR="0017597F" w:rsidRPr="003D4099" w:rsidRDefault="0017597F" w:rsidP="003D4099">
            <w:pPr>
              <w:spacing w:after="200" w:line="360" w:lineRule="auto"/>
              <w:jc w:val="center"/>
              <w:rPr>
                <w:sz w:val="20"/>
                <w:szCs w:val="20"/>
              </w:rPr>
            </w:pPr>
          </w:p>
        </w:tc>
        <w:tc>
          <w:tcPr>
            <w:tcW w:w="3544" w:type="dxa"/>
            <w:shd w:val="clear" w:color="auto" w:fill="auto"/>
          </w:tcPr>
          <w:p w:rsidR="0017597F" w:rsidRPr="003D4099" w:rsidRDefault="0017597F" w:rsidP="003D4099">
            <w:pPr>
              <w:spacing w:after="200" w:line="360" w:lineRule="auto"/>
              <w:rPr>
                <w:b/>
                <w:sz w:val="20"/>
                <w:szCs w:val="20"/>
              </w:rPr>
            </w:pPr>
            <w:r w:rsidRPr="003D4099">
              <w:rPr>
                <w:b/>
                <w:sz w:val="20"/>
                <w:szCs w:val="20"/>
              </w:rPr>
              <w:t>Раздел 3. Текст.</w:t>
            </w:r>
          </w:p>
        </w:tc>
        <w:tc>
          <w:tcPr>
            <w:tcW w:w="1113" w:type="dxa"/>
            <w:shd w:val="clear" w:color="auto" w:fill="auto"/>
          </w:tcPr>
          <w:p w:rsidR="0017597F" w:rsidRPr="003D4099" w:rsidRDefault="0017597F" w:rsidP="003D4099">
            <w:pPr>
              <w:spacing w:after="200" w:line="360" w:lineRule="auto"/>
              <w:jc w:val="center"/>
              <w:rPr>
                <w:rFonts w:eastAsia="Calibri"/>
                <w:b/>
                <w:sz w:val="20"/>
                <w:szCs w:val="20"/>
              </w:rPr>
            </w:pPr>
            <w:r w:rsidRPr="003D4099">
              <w:rPr>
                <w:rFonts w:eastAsia="Calibri"/>
                <w:b/>
                <w:sz w:val="20"/>
                <w:szCs w:val="20"/>
              </w:rPr>
              <w:t>25</w:t>
            </w:r>
          </w:p>
        </w:tc>
        <w:tc>
          <w:tcPr>
            <w:tcW w:w="1515" w:type="dxa"/>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shd w:val="clear" w:color="auto" w:fill="auto"/>
          </w:tcPr>
          <w:p w:rsidR="0017597F" w:rsidRPr="003D4099" w:rsidRDefault="0017597F" w:rsidP="003D4099">
            <w:pPr>
              <w:spacing w:after="200" w:line="360" w:lineRule="auto"/>
              <w:jc w:val="center"/>
              <w:rPr>
                <w:rFonts w:eastAsia="Calibri"/>
                <w:b/>
                <w:sz w:val="20"/>
                <w:szCs w:val="20"/>
              </w:rPr>
            </w:pPr>
          </w:p>
        </w:tc>
        <w:tc>
          <w:tcPr>
            <w:tcW w:w="5255" w:type="dxa"/>
            <w:vMerge w:val="restart"/>
            <w:tcBorders>
              <w:top w:val="single" w:sz="4" w:space="0" w:color="auto"/>
            </w:tcBorders>
            <w:shd w:val="clear" w:color="auto" w:fill="auto"/>
          </w:tcPr>
          <w:p w:rsidR="0017597F" w:rsidRPr="003D4099" w:rsidRDefault="0017597F" w:rsidP="003D4099">
            <w:pPr>
              <w:spacing w:line="360" w:lineRule="auto"/>
              <w:rPr>
                <w:b/>
                <w:sz w:val="20"/>
                <w:szCs w:val="20"/>
              </w:rPr>
            </w:pPr>
            <w:r w:rsidRPr="003D4099">
              <w:rPr>
                <w:b/>
                <w:sz w:val="20"/>
                <w:szCs w:val="20"/>
              </w:rPr>
              <w:t>«Речь. Речевая деятельность. Текст»:</w:t>
            </w:r>
          </w:p>
          <w:p w:rsidR="0017597F" w:rsidRPr="003D4099" w:rsidRDefault="0017597F" w:rsidP="003D4099">
            <w:pPr>
              <w:spacing w:line="360" w:lineRule="auto"/>
              <w:rPr>
                <w:sz w:val="20"/>
                <w:szCs w:val="20"/>
              </w:rPr>
            </w:pPr>
            <w:r w:rsidRPr="003D4099">
              <w:rPr>
                <w:sz w:val="20"/>
                <w:szCs w:val="20"/>
              </w:rPr>
              <w:t xml:space="preserve"> -анализировать логико-смысловую структуру текста; распознавать виды абзацев;</w:t>
            </w:r>
          </w:p>
          <w:p w:rsidR="0017597F" w:rsidRPr="003D4099" w:rsidRDefault="0017597F" w:rsidP="003D4099">
            <w:pPr>
              <w:spacing w:line="360" w:lineRule="auto"/>
              <w:rPr>
                <w:sz w:val="20"/>
                <w:szCs w:val="20"/>
              </w:rPr>
            </w:pPr>
            <w:r w:rsidRPr="003D4099">
              <w:rPr>
                <w:sz w:val="20"/>
                <w:szCs w:val="20"/>
              </w:rPr>
              <w:t xml:space="preserve"> -распознавать и анализировать разные типы заголовков текста; </w:t>
            </w:r>
          </w:p>
          <w:p w:rsidR="0017597F" w:rsidRPr="003D4099" w:rsidRDefault="0017597F" w:rsidP="003D4099">
            <w:pPr>
              <w:spacing w:line="360" w:lineRule="auto"/>
              <w:rPr>
                <w:sz w:val="20"/>
                <w:szCs w:val="20"/>
              </w:rPr>
            </w:pPr>
            <w:r w:rsidRPr="003D4099">
              <w:rPr>
                <w:sz w:val="20"/>
                <w:szCs w:val="20"/>
              </w:rPr>
              <w:t>-анализировать и создавать тексты рекламного типа, притчи;</w:t>
            </w:r>
          </w:p>
          <w:p w:rsidR="0017597F" w:rsidRPr="003D4099" w:rsidRDefault="0017597F" w:rsidP="003D4099">
            <w:pPr>
              <w:spacing w:line="360" w:lineRule="auto"/>
              <w:rPr>
                <w:sz w:val="20"/>
                <w:szCs w:val="20"/>
              </w:rPr>
            </w:pPr>
            <w:r w:rsidRPr="003D4099">
              <w:rPr>
                <w:sz w:val="20"/>
                <w:szCs w:val="20"/>
              </w:rPr>
              <w:t>-анализировать и создавать текст в жанре путевых заметок;</w:t>
            </w:r>
          </w:p>
          <w:p w:rsidR="0017597F" w:rsidRPr="003D4099" w:rsidRDefault="0017597F" w:rsidP="003D4099">
            <w:pPr>
              <w:spacing w:line="360" w:lineRule="auto"/>
              <w:rPr>
                <w:sz w:val="20"/>
                <w:szCs w:val="20"/>
              </w:rPr>
            </w:pPr>
            <w:r w:rsidRPr="003D4099">
              <w:rPr>
                <w:sz w:val="20"/>
                <w:szCs w:val="20"/>
              </w:rPr>
              <w:t xml:space="preserve"> -уместно использовать коммуникативные стратегии и тактики при контактном общении: убеждение, комплимент, спор, дискуссия; </w:t>
            </w:r>
          </w:p>
          <w:p w:rsidR="0017597F" w:rsidRPr="003D4099" w:rsidRDefault="0017597F" w:rsidP="003D4099">
            <w:pPr>
              <w:spacing w:line="360" w:lineRule="auto"/>
              <w:rPr>
                <w:sz w:val="20"/>
                <w:szCs w:val="20"/>
              </w:rPr>
            </w:pPr>
            <w:r w:rsidRPr="003D4099">
              <w:rPr>
                <w:sz w:val="20"/>
                <w:szCs w:val="20"/>
              </w:rPr>
              <w:t xml:space="preserve"> -уместно использовать жанры разговорной речи в ситуациях неформального общения;</w:t>
            </w:r>
          </w:p>
          <w:p w:rsidR="0017597F" w:rsidRPr="003D4099" w:rsidRDefault="0017597F" w:rsidP="003D4099">
            <w:pPr>
              <w:spacing w:line="360" w:lineRule="auto"/>
              <w:rPr>
                <w:sz w:val="20"/>
                <w:szCs w:val="20"/>
              </w:rPr>
            </w:pPr>
            <w:r w:rsidRPr="003D4099">
              <w:rPr>
                <w:sz w:val="20"/>
                <w:szCs w:val="20"/>
              </w:rPr>
              <w:lastRenderedPageBreak/>
              <w:t xml:space="preserve"> -создавать тексты как результат проектной (исследовательской) деятельности; </w:t>
            </w:r>
          </w:p>
          <w:p w:rsidR="0017597F" w:rsidRPr="003D4099" w:rsidRDefault="0017597F" w:rsidP="003D4099">
            <w:pPr>
              <w:spacing w:line="360" w:lineRule="auto"/>
              <w:rPr>
                <w:sz w:val="20"/>
                <w:szCs w:val="20"/>
              </w:rPr>
            </w:pPr>
            <w:r w:rsidRPr="003D4099">
              <w:rPr>
                <w:sz w:val="20"/>
                <w:szCs w:val="20"/>
              </w:rPr>
              <w:t xml:space="preserve">-строить устные учебно-научные сообщения (ответы на уроке) различных видов, рецензию на проектную работу одноклассника, доклад; </w:t>
            </w:r>
          </w:p>
          <w:p w:rsidR="0017597F" w:rsidRPr="003D4099" w:rsidRDefault="0017597F" w:rsidP="003D4099">
            <w:pPr>
              <w:spacing w:line="360" w:lineRule="auto"/>
              <w:rPr>
                <w:sz w:val="20"/>
                <w:szCs w:val="20"/>
              </w:rPr>
            </w:pPr>
            <w:r w:rsidRPr="003D4099">
              <w:rPr>
                <w:sz w:val="20"/>
                <w:szCs w:val="20"/>
              </w:rPr>
              <w:t>-принимать участие в учебно-научной дискуссии;</w:t>
            </w:r>
          </w:p>
          <w:p w:rsidR="0017597F" w:rsidRPr="003D4099" w:rsidRDefault="0017597F" w:rsidP="003D4099">
            <w:pPr>
              <w:spacing w:line="360" w:lineRule="auto"/>
              <w:rPr>
                <w:b/>
                <w:sz w:val="20"/>
                <w:szCs w:val="20"/>
              </w:rPr>
            </w:pPr>
            <w:r w:rsidRPr="003D4099">
              <w:rPr>
                <w:sz w:val="20"/>
                <w:szCs w:val="20"/>
              </w:rPr>
              <w:t>-владеть правилами информационной  безопасности  при общении в социальных сетях.</w:t>
            </w:r>
          </w:p>
        </w:tc>
      </w:tr>
      <w:tr w:rsidR="0017597F" w:rsidRPr="003D4099" w:rsidTr="0017597F">
        <w:trPr>
          <w:trHeight w:val="360"/>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44</w:t>
            </w:r>
          </w:p>
        </w:tc>
        <w:tc>
          <w:tcPr>
            <w:tcW w:w="1152" w:type="dxa"/>
            <w:tcBorders>
              <w:bottom w:val="single" w:sz="4" w:space="0" w:color="auto"/>
            </w:tcBorders>
            <w:shd w:val="clear" w:color="auto" w:fill="auto"/>
          </w:tcPr>
          <w:p w:rsidR="0017597F" w:rsidRPr="003D4099" w:rsidRDefault="009B6C5A" w:rsidP="003D4099">
            <w:pPr>
              <w:spacing w:after="200" w:line="360" w:lineRule="auto"/>
              <w:jc w:val="center"/>
              <w:rPr>
                <w:sz w:val="20"/>
                <w:szCs w:val="20"/>
              </w:rPr>
            </w:pPr>
            <w:r>
              <w:rPr>
                <w:sz w:val="20"/>
                <w:szCs w:val="20"/>
              </w:rPr>
              <w:t>20</w:t>
            </w:r>
            <w:r w:rsidR="0017597F" w:rsidRPr="003D4099">
              <w:rPr>
                <w:sz w:val="20"/>
                <w:szCs w:val="20"/>
              </w:rPr>
              <w:t>.02</w:t>
            </w:r>
          </w:p>
        </w:tc>
        <w:tc>
          <w:tcPr>
            <w:tcW w:w="3544" w:type="dxa"/>
            <w:tcBorders>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Традиции русского речевого общения.</w:t>
            </w:r>
          </w:p>
        </w:tc>
        <w:tc>
          <w:tcPr>
            <w:tcW w:w="1113"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Pr>
                <w:rFonts w:eastAsia="Calibri"/>
                <w:sz w:val="20"/>
                <w:szCs w:val="20"/>
              </w:rPr>
              <w:t>1</w:t>
            </w:r>
          </w:p>
        </w:tc>
        <w:tc>
          <w:tcPr>
            <w:tcW w:w="1515"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tcBorders>
              <w:bottom w:val="single" w:sz="4" w:space="0" w:color="000000"/>
            </w:tcBorders>
            <w:shd w:val="clear" w:color="auto" w:fill="auto"/>
          </w:tcPr>
          <w:p w:rsidR="0017597F" w:rsidRPr="003D4099" w:rsidRDefault="0017597F" w:rsidP="003D4099">
            <w:pPr>
              <w:spacing w:line="360" w:lineRule="auto"/>
              <w:rPr>
                <w:b/>
                <w:sz w:val="20"/>
                <w:szCs w:val="20"/>
              </w:rPr>
            </w:pPr>
          </w:p>
        </w:tc>
      </w:tr>
      <w:tr w:rsidR="0017597F" w:rsidRPr="003D4099" w:rsidTr="0017597F">
        <w:trPr>
          <w:trHeight w:val="2025"/>
        </w:trPr>
        <w:tc>
          <w:tcPr>
            <w:tcW w:w="799"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45</w:t>
            </w:r>
          </w:p>
          <w:p w:rsidR="0017597F" w:rsidRPr="003D4099" w:rsidRDefault="0017597F" w:rsidP="003D4099">
            <w:pPr>
              <w:spacing w:after="200" w:line="360" w:lineRule="auto"/>
              <w:jc w:val="center"/>
              <w:rPr>
                <w:rFonts w:eastAsia="Calibri"/>
                <w:sz w:val="20"/>
                <w:szCs w:val="20"/>
              </w:rPr>
            </w:pPr>
          </w:p>
          <w:p w:rsidR="0017597F" w:rsidRPr="003D4099" w:rsidRDefault="0017597F" w:rsidP="003D4099">
            <w:pPr>
              <w:spacing w:after="200" w:line="360" w:lineRule="auto"/>
              <w:jc w:val="center"/>
              <w:rPr>
                <w:rFonts w:eastAsia="Calibri"/>
                <w:sz w:val="20"/>
                <w:szCs w:val="20"/>
              </w:rPr>
            </w:pPr>
          </w:p>
          <w:p w:rsidR="0017597F" w:rsidRPr="003D4099" w:rsidRDefault="0017597F" w:rsidP="003D4099">
            <w:pPr>
              <w:spacing w:after="200" w:line="360" w:lineRule="auto"/>
              <w:jc w:val="center"/>
              <w:rPr>
                <w:rFonts w:eastAsia="Calibri"/>
                <w:sz w:val="20"/>
                <w:szCs w:val="20"/>
              </w:rPr>
            </w:pPr>
          </w:p>
        </w:tc>
        <w:tc>
          <w:tcPr>
            <w:tcW w:w="1152" w:type="dxa"/>
            <w:tcBorders>
              <w:top w:val="single" w:sz="4" w:space="0" w:color="auto"/>
              <w:bottom w:val="single" w:sz="4" w:space="0" w:color="auto"/>
            </w:tcBorders>
            <w:shd w:val="clear" w:color="auto" w:fill="auto"/>
          </w:tcPr>
          <w:p w:rsidR="0017597F" w:rsidRPr="003D4099" w:rsidRDefault="009B6C5A" w:rsidP="003D4099">
            <w:pPr>
              <w:spacing w:after="200" w:line="360" w:lineRule="auto"/>
              <w:jc w:val="center"/>
              <w:rPr>
                <w:sz w:val="20"/>
                <w:szCs w:val="20"/>
              </w:rPr>
            </w:pPr>
            <w:r>
              <w:rPr>
                <w:sz w:val="20"/>
                <w:szCs w:val="20"/>
              </w:rPr>
              <w:t>24</w:t>
            </w:r>
            <w:r w:rsidR="0017597F" w:rsidRPr="003D4099">
              <w:rPr>
                <w:sz w:val="20"/>
                <w:szCs w:val="20"/>
              </w:rPr>
              <w:t>.02</w:t>
            </w:r>
          </w:p>
          <w:p w:rsidR="0017597F" w:rsidRPr="003D4099" w:rsidRDefault="0017597F" w:rsidP="003D4099">
            <w:pPr>
              <w:spacing w:after="200" w:line="360" w:lineRule="auto"/>
              <w:jc w:val="center"/>
              <w:rPr>
                <w:sz w:val="20"/>
                <w:szCs w:val="20"/>
              </w:rPr>
            </w:pPr>
          </w:p>
          <w:p w:rsidR="0017597F" w:rsidRPr="003D4099" w:rsidRDefault="0017597F" w:rsidP="003D4099">
            <w:pPr>
              <w:spacing w:after="200" w:line="360" w:lineRule="auto"/>
              <w:jc w:val="center"/>
              <w:rPr>
                <w:sz w:val="20"/>
                <w:szCs w:val="20"/>
              </w:rPr>
            </w:pPr>
          </w:p>
          <w:p w:rsidR="0017597F" w:rsidRPr="003D4099" w:rsidRDefault="0017597F" w:rsidP="003D4099">
            <w:pPr>
              <w:spacing w:after="200" w:line="360" w:lineRule="auto"/>
              <w:jc w:val="center"/>
              <w:rPr>
                <w:sz w:val="20"/>
                <w:szCs w:val="20"/>
              </w:rPr>
            </w:pPr>
          </w:p>
        </w:tc>
        <w:tc>
          <w:tcPr>
            <w:tcW w:w="3544" w:type="dxa"/>
            <w:tcBorders>
              <w:top w:val="single" w:sz="4" w:space="0" w:color="auto"/>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Коммуникативные стратегии и тактики устного общения: убеждение, комплимент, уговаривание, похвала самопрезентация и др.; сохранение инициативы в диалоге,  уклонение от инициативы, завершение диалога и др.</w:t>
            </w:r>
          </w:p>
        </w:tc>
        <w:tc>
          <w:tcPr>
            <w:tcW w:w="1113"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Pr>
                <w:rFonts w:eastAsia="Calibri"/>
                <w:sz w:val="20"/>
                <w:szCs w:val="20"/>
              </w:rPr>
              <w:t>1</w:t>
            </w:r>
          </w:p>
        </w:tc>
        <w:tc>
          <w:tcPr>
            <w:tcW w:w="1515"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tcBorders>
              <w:bottom w:val="single" w:sz="4" w:space="0" w:color="000000"/>
            </w:tcBorders>
            <w:shd w:val="clear" w:color="auto" w:fill="auto"/>
          </w:tcPr>
          <w:p w:rsidR="0017597F" w:rsidRPr="003D4099" w:rsidRDefault="0017597F" w:rsidP="003D4099">
            <w:pPr>
              <w:spacing w:line="360" w:lineRule="auto"/>
              <w:rPr>
                <w:b/>
                <w:sz w:val="20"/>
                <w:szCs w:val="20"/>
              </w:rPr>
            </w:pPr>
          </w:p>
        </w:tc>
      </w:tr>
      <w:tr w:rsidR="0017597F" w:rsidRPr="003D4099" w:rsidTr="0017597F">
        <w:trPr>
          <w:trHeight w:val="1320"/>
        </w:trPr>
        <w:tc>
          <w:tcPr>
            <w:tcW w:w="799" w:type="dxa"/>
            <w:tcBorders>
              <w:top w:val="single" w:sz="4" w:space="0" w:color="auto"/>
              <w:bottom w:val="single" w:sz="4" w:space="0" w:color="000000"/>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46</w:t>
            </w:r>
          </w:p>
        </w:tc>
        <w:tc>
          <w:tcPr>
            <w:tcW w:w="1152" w:type="dxa"/>
            <w:tcBorders>
              <w:top w:val="single" w:sz="4" w:space="0" w:color="auto"/>
              <w:bottom w:val="single" w:sz="4" w:space="0" w:color="000000"/>
            </w:tcBorders>
            <w:shd w:val="clear" w:color="auto" w:fill="auto"/>
          </w:tcPr>
          <w:p w:rsidR="0017597F" w:rsidRPr="003D4099" w:rsidRDefault="009B6C5A" w:rsidP="003D4099">
            <w:pPr>
              <w:spacing w:after="200" w:line="360" w:lineRule="auto"/>
              <w:jc w:val="center"/>
              <w:rPr>
                <w:sz w:val="20"/>
                <w:szCs w:val="20"/>
              </w:rPr>
            </w:pPr>
            <w:r>
              <w:rPr>
                <w:sz w:val="20"/>
                <w:szCs w:val="20"/>
              </w:rPr>
              <w:t>27</w:t>
            </w:r>
            <w:r w:rsidR="0017597F" w:rsidRPr="003D4099">
              <w:rPr>
                <w:sz w:val="20"/>
                <w:szCs w:val="20"/>
              </w:rPr>
              <w:t>.02</w:t>
            </w:r>
          </w:p>
        </w:tc>
        <w:tc>
          <w:tcPr>
            <w:tcW w:w="3544" w:type="dxa"/>
            <w:tcBorders>
              <w:top w:val="single" w:sz="4" w:space="0" w:color="auto"/>
              <w:bottom w:val="single" w:sz="4" w:space="0" w:color="000000"/>
            </w:tcBorders>
            <w:shd w:val="clear" w:color="auto" w:fill="auto"/>
          </w:tcPr>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bottom w:val="single" w:sz="4" w:space="0" w:color="000000"/>
            </w:tcBorders>
            <w:shd w:val="clear" w:color="auto" w:fill="auto"/>
          </w:tcPr>
          <w:p w:rsidR="0017597F" w:rsidRPr="003D4099" w:rsidRDefault="0017597F" w:rsidP="003D4099">
            <w:pPr>
              <w:spacing w:after="200" w:line="360" w:lineRule="auto"/>
              <w:jc w:val="center"/>
              <w:rPr>
                <w:rFonts w:eastAsia="Calibri"/>
                <w:sz w:val="20"/>
                <w:szCs w:val="20"/>
              </w:rPr>
            </w:pPr>
            <w:r>
              <w:rPr>
                <w:rFonts w:eastAsia="Calibri"/>
                <w:sz w:val="20"/>
                <w:szCs w:val="20"/>
              </w:rPr>
              <w:t>1</w:t>
            </w:r>
          </w:p>
        </w:tc>
        <w:tc>
          <w:tcPr>
            <w:tcW w:w="1515" w:type="dxa"/>
            <w:tcBorders>
              <w:top w:val="single" w:sz="4" w:space="0" w:color="auto"/>
              <w:bottom w:val="single" w:sz="4" w:space="0" w:color="000000"/>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000000"/>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tcBorders>
              <w:bottom w:val="single" w:sz="4" w:space="0" w:color="000000"/>
            </w:tcBorders>
            <w:shd w:val="clear" w:color="auto" w:fill="auto"/>
          </w:tcPr>
          <w:p w:rsidR="0017597F" w:rsidRPr="003D4099" w:rsidRDefault="0017597F" w:rsidP="003D4099">
            <w:pPr>
              <w:spacing w:line="360" w:lineRule="auto"/>
              <w:rPr>
                <w:b/>
                <w:sz w:val="20"/>
                <w:szCs w:val="20"/>
              </w:rPr>
            </w:pPr>
          </w:p>
        </w:tc>
      </w:tr>
      <w:tr w:rsidR="0017597F" w:rsidRPr="003D4099" w:rsidTr="00183824">
        <w:trPr>
          <w:trHeight w:val="840"/>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lastRenderedPageBreak/>
              <w:t>47</w:t>
            </w:r>
          </w:p>
          <w:p w:rsidR="0017597F" w:rsidRPr="003D4099" w:rsidRDefault="0017597F" w:rsidP="003D4099">
            <w:pPr>
              <w:spacing w:after="200" w:line="360" w:lineRule="auto"/>
              <w:jc w:val="center"/>
              <w:rPr>
                <w:rFonts w:eastAsia="Calibri"/>
                <w:sz w:val="20"/>
                <w:szCs w:val="20"/>
              </w:rPr>
            </w:pPr>
          </w:p>
        </w:tc>
        <w:tc>
          <w:tcPr>
            <w:tcW w:w="1152" w:type="dxa"/>
            <w:tcBorders>
              <w:bottom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03.03</w:t>
            </w:r>
          </w:p>
          <w:p w:rsidR="0017597F" w:rsidRPr="003D4099" w:rsidRDefault="0017597F" w:rsidP="003D4099">
            <w:pPr>
              <w:spacing w:after="200" w:line="360" w:lineRule="auto"/>
              <w:jc w:val="center"/>
              <w:rPr>
                <w:sz w:val="20"/>
                <w:szCs w:val="20"/>
              </w:rPr>
            </w:pPr>
          </w:p>
        </w:tc>
        <w:tc>
          <w:tcPr>
            <w:tcW w:w="3544" w:type="dxa"/>
            <w:tcBorders>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Текст, основные признаки текста: смысловая цельность, информативность, связность.</w:t>
            </w:r>
          </w:p>
        </w:tc>
        <w:tc>
          <w:tcPr>
            <w:tcW w:w="1113"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1335"/>
        </w:trPr>
        <w:tc>
          <w:tcPr>
            <w:tcW w:w="799"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lastRenderedPageBreak/>
              <w:t>48</w:t>
            </w:r>
          </w:p>
          <w:p w:rsidR="0017597F" w:rsidRPr="003D4099" w:rsidRDefault="0017597F" w:rsidP="003D4099">
            <w:pPr>
              <w:spacing w:after="200" w:line="360" w:lineRule="auto"/>
              <w:jc w:val="center"/>
              <w:rPr>
                <w:rFonts w:eastAsia="Calibri"/>
                <w:sz w:val="20"/>
                <w:szCs w:val="20"/>
              </w:rPr>
            </w:pPr>
          </w:p>
          <w:p w:rsidR="0017597F" w:rsidRPr="003D4099" w:rsidRDefault="0017597F" w:rsidP="003D4099">
            <w:pPr>
              <w:spacing w:after="200" w:line="360" w:lineRule="auto"/>
              <w:jc w:val="center"/>
              <w:rPr>
                <w:rFonts w:eastAsia="Calibri"/>
                <w:sz w:val="20"/>
                <w:szCs w:val="20"/>
              </w:rPr>
            </w:pPr>
          </w:p>
        </w:tc>
        <w:tc>
          <w:tcPr>
            <w:tcW w:w="1152" w:type="dxa"/>
            <w:tcBorders>
              <w:top w:val="single" w:sz="4" w:space="0" w:color="auto"/>
              <w:bottom w:val="single" w:sz="4" w:space="0" w:color="auto"/>
            </w:tcBorders>
            <w:shd w:val="clear" w:color="auto" w:fill="auto"/>
          </w:tcPr>
          <w:p w:rsidR="0017597F" w:rsidRPr="003D4099" w:rsidRDefault="009B6C5A" w:rsidP="003D4099">
            <w:pPr>
              <w:spacing w:after="200" w:line="360" w:lineRule="auto"/>
              <w:jc w:val="center"/>
              <w:rPr>
                <w:sz w:val="20"/>
                <w:szCs w:val="20"/>
              </w:rPr>
            </w:pPr>
            <w:r>
              <w:rPr>
                <w:sz w:val="20"/>
                <w:szCs w:val="20"/>
              </w:rPr>
              <w:t>06</w:t>
            </w:r>
            <w:r w:rsidR="0017597F" w:rsidRPr="003D4099">
              <w:rPr>
                <w:sz w:val="20"/>
                <w:szCs w:val="20"/>
              </w:rPr>
              <w:t>.03</w:t>
            </w:r>
          </w:p>
          <w:p w:rsidR="0017597F" w:rsidRPr="003D4099" w:rsidRDefault="0017597F" w:rsidP="003D4099">
            <w:pPr>
              <w:spacing w:after="200" w:line="360" w:lineRule="auto"/>
              <w:jc w:val="center"/>
              <w:rPr>
                <w:sz w:val="20"/>
                <w:szCs w:val="20"/>
              </w:rPr>
            </w:pPr>
          </w:p>
          <w:p w:rsidR="0017597F" w:rsidRPr="003D4099" w:rsidRDefault="0017597F" w:rsidP="003D4099">
            <w:pPr>
              <w:spacing w:after="200" w:line="360" w:lineRule="auto"/>
              <w:jc w:val="center"/>
              <w:rPr>
                <w:sz w:val="20"/>
                <w:szCs w:val="20"/>
              </w:rPr>
            </w:pPr>
          </w:p>
        </w:tc>
        <w:tc>
          <w:tcPr>
            <w:tcW w:w="3544" w:type="dxa"/>
            <w:tcBorders>
              <w:top w:val="single" w:sz="4" w:space="0" w:color="auto"/>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Виды абзацев.  Основные типы текстовых структур: индуктивные, дедуктивные, рамочные  (дедуктивно-индуктивные), стержневые (индуктивно-дедуктивные) структуры.</w:t>
            </w:r>
          </w:p>
        </w:tc>
        <w:tc>
          <w:tcPr>
            <w:tcW w:w="1113"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1050"/>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49</w:t>
            </w:r>
          </w:p>
        </w:tc>
        <w:tc>
          <w:tcPr>
            <w:tcW w:w="1152" w:type="dxa"/>
            <w:tcBorders>
              <w:top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10.03</w:t>
            </w:r>
          </w:p>
        </w:tc>
        <w:tc>
          <w:tcPr>
            <w:tcW w:w="3544" w:type="dxa"/>
            <w:tcBorders>
              <w:top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405"/>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50</w:t>
            </w:r>
          </w:p>
        </w:tc>
        <w:tc>
          <w:tcPr>
            <w:tcW w:w="1152" w:type="dxa"/>
            <w:tcBorders>
              <w:bottom w:val="single" w:sz="4" w:space="0" w:color="auto"/>
            </w:tcBorders>
            <w:shd w:val="clear" w:color="auto" w:fill="auto"/>
          </w:tcPr>
          <w:p w:rsidR="0017597F" w:rsidRPr="003D4099" w:rsidRDefault="009B6C5A" w:rsidP="003D4099">
            <w:pPr>
              <w:spacing w:after="200" w:line="360" w:lineRule="auto"/>
              <w:jc w:val="center"/>
              <w:rPr>
                <w:sz w:val="20"/>
                <w:szCs w:val="20"/>
              </w:rPr>
            </w:pPr>
            <w:r>
              <w:rPr>
                <w:sz w:val="20"/>
                <w:szCs w:val="20"/>
              </w:rPr>
              <w:t>13</w:t>
            </w:r>
            <w:r w:rsidR="0017597F" w:rsidRPr="003D4099">
              <w:rPr>
                <w:sz w:val="20"/>
                <w:szCs w:val="20"/>
              </w:rPr>
              <w:t>.03</w:t>
            </w:r>
          </w:p>
        </w:tc>
        <w:tc>
          <w:tcPr>
            <w:tcW w:w="3544" w:type="dxa"/>
            <w:tcBorders>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 xml:space="preserve">Заголовки текстов, их типы. </w:t>
            </w:r>
          </w:p>
        </w:tc>
        <w:tc>
          <w:tcPr>
            <w:tcW w:w="1113"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1440"/>
        </w:trPr>
        <w:tc>
          <w:tcPr>
            <w:tcW w:w="799"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51</w:t>
            </w:r>
          </w:p>
          <w:p w:rsidR="0017597F" w:rsidRPr="003D4099" w:rsidRDefault="0017597F" w:rsidP="003D4099">
            <w:pPr>
              <w:spacing w:after="200" w:line="360" w:lineRule="auto"/>
              <w:jc w:val="center"/>
              <w:rPr>
                <w:rFonts w:eastAsia="Calibri"/>
                <w:sz w:val="20"/>
                <w:szCs w:val="20"/>
              </w:rPr>
            </w:pPr>
          </w:p>
          <w:p w:rsidR="0017597F" w:rsidRPr="003D4099" w:rsidRDefault="0017597F" w:rsidP="003D4099">
            <w:pPr>
              <w:spacing w:after="200" w:line="360" w:lineRule="auto"/>
              <w:jc w:val="center"/>
              <w:rPr>
                <w:rFonts w:eastAsia="Calibri"/>
                <w:sz w:val="20"/>
                <w:szCs w:val="20"/>
              </w:rPr>
            </w:pPr>
          </w:p>
        </w:tc>
        <w:tc>
          <w:tcPr>
            <w:tcW w:w="1152"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17.03</w:t>
            </w:r>
          </w:p>
          <w:p w:rsidR="0017597F" w:rsidRPr="003D4099" w:rsidRDefault="0017597F" w:rsidP="003D4099">
            <w:pPr>
              <w:spacing w:after="200" w:line="360" w:lineRule="auto"/>
              <w:jc w:val="center"/>
              <w:rPr>
                <w:sz w:val="20"/>
                <w:szCs w:val="20"/>
              </w:rPr>
            </w:pPr>
          </w:p>
          <w:p w:rsidR="0017597F" w:rsidRPr="003D4099" w:rsidRDefault="0017597F" w:rsidP="003D4099">
            <w:pPr>
              <w:spacing w:after="200" w:line="360" w:lineRule="auto"/>
              <w:jc w:val="center"/>
              <w:rPr>
                <w:sz w:val="20"/>
                <w:szCs w:val="20"/>
              </w:rPr>
            </w:pPr>
          </w:p>
        </w:tc>
        <w:tc>
          <w:tcPr>
            <w:tcW w:w="3544" w:type="dxa"/>
            <w:tcBorders>
              <w:top w:val="single" w:sz="4" w:space="0" w:color="auto"/>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Информативная функция заголовков. Тексты аргументативного типа: рассуждение, доказательство, объяснение.</w:t>
            </w:r>
          </w:p>
        </w:tc>
        <w:tc>
          <w:tcPr>
            <w:tcW w:w="1113"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765"/>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52</w:t>
            </w:r>
          </w:p>
        </w:tc>
        <w:tc>
          <w:tcPr>
            <w:tcW w:w="1152" w:type="dxa"/>
            <w:tcBorders>
              <w:top w:val="single" w:sz="4" w:space="0" w:color="auto"/>
            </w:tcBorders>
            <w:shd w:val="clear" w:color="auto" w:fill="auto"/>
          </w:tcPr>
          <w:p w:rsidR="0017597F" w:rsidRPr="003D4099" w:rsidRDefault="009B6C5A" w:rsidP="003D4099">
            <w:pPr>
              <w:spacing w:after="200" w:line="360" w:lineRule="auto"/>
              <w:jc w:val="center"/>
              <w:rPr>
                <w:sz w:val="20"/>
                <w:szCs w:val="20"/>
              </w:rPr>
            </w:pPr>
            <w:r>
              <w:rPr>
                <w:sz w:val="20"/>
                <w:szCs w:val="20"/>
              </w:rPr>
              <w:t>20</w:t>
            </w:r>
            <w:r w:rsidR="0017597F" w:rsidRPr="003D4099">
              <w:rPr>
                <w:sz w:val="20"/>
                <w:szCs w:val="20"/>
              </w:rPr>
              <w:t>.03</w:t>
            </w:r>
          </w:p>
        </w:tc>
        <w:tc>
          <w:tcPr>
            <w:tcW w:w="3544" w:type="dxa"/>
            <w:tcBorders>
              <w:top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545"/>
        </w:trPr>
        <w:tc>
          <w:tcPr>
            <w:tcW w:w="799" w:type="dxa"/>
            <w:vMerge w:val="restart"/>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53</w:t>
            </w:r>
          </w:p>
          <w:p w:rsidR="0017597F" w:rsidRPr="003D4099" w:rsidRDefault="0017597F" w:rsidP="003D4099">
            <w:pPr>
              <w:spacing w:after="200" w:line="360" w:lineRule="auto"/>
              <w:jc w:val="center"/>
              <w:rPr>
                <w:rFonts w:eastAsia="Calibri"/>
                <w:sz w:val="20"/>
                <w:szCs w:val="20"/>
              </w:rPr>
            </w:pPr>
            <w:r w:rsidRPr="003D4099">
              <w:rPr>
                <w:rFonts w:eastAsia="Calibri"/>
                <w:sz w:val="20"/>
                <w:szCs w:val="20"/>
              </w:rPr>
              <w:lastRenderedPageBreak/>
              <w:t>54</w:t>
            </w:r>
          </w:p>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55</w:t>
            </w:r>
          </w:p>
        </w:tc>
        <w:tc>
          <w:tcPr>
            <w:tcW w:w="1152" w:type="dxa"/>
            <w:vMerge w:val="restart"/>
            <w:shd w:val="clear" w:color="auto" w:fill="auto"/>
          </w:tcPr>
          <w:p w:rsidR="0017597F" w:rsidRPr="003D4099" w:rsidRDefault="0017597F" w:rsidP="003D4099">
            <w:pPr>
              <w:spacing w:after="200" w:line="360" w:lineRule="auto"/>
              <w:jc w:val="center"/>
              <w:rPr>
                <w:sz w:val="20"/>
                <w:szCs w:val="20"/>
              </w:rPr>
            </w:pPr>
            <w:r w:rsidRPr="003D4099">
              <w:rPr>
                <w:sz w:val="20"/>
                <w:szCs w:val="20"/>
              </w:rPr>
              <w:lastRenderedPageBreak/>
              <w:t>31.03</w:t>
            </w:r>
          </w:p>
          <w:p w:rsidR="0017597F" w:rsidRPr="003D4099" w:rsidRDefault="009C3AB7" w:rsidP="003D4099">
            <w:pPr>
              <w:spacing w:after="200" w:line="360" w:lineRule="auto"/>
              <w:jc w:val="center"/>
              <w:rPr>
                <w:sz w:val="20"/>
                <w:szCs w:val="20"/>
              </w:rPr>
            </w:pPr>
            <w:r>
              <w:rPr>
                <w:sz w:val="20"/>
                <w:szCs w:val="20"/>
              </w:rPr>
              <w:lastRenderedPageBreak/>
              <w:t>03</w:t>
            </w:r>
            <w:r w:rsidR="0017597F" w:rsidRPr="003D4099">
              <w:rPr>
                <w:sz w:val="20"/>
                <w:szCs w:val="20"/>
              </w:rPr>
              <w:t>.04</w:t>
            </w:r>
          </w:p>
          <w:p w:rsidR="0017597F" w:rsidRPr="003D4099" w:rsidRDefault="0017597F" w:rsidP="003D4099">
            <w:pPr>
              <w:spacing w:after="200" w:line="360" w:lineRule="auto"/>
              <w:jc w:val="center"/>
              <w:rPr>
                <w:sz w:val="20"/>
                <w:szCs w:val="20"/>
              </w:rPr>
            </w:pPr>
            <w:r w:rsidRPr="003D4099">
              <w:rPr>
                <w:sz w:val="20"/>
                <w:szCs w:val="20"/>
              </w:rPr>
              <w:t>07.04</w:t>
            </w:r>
          </w:p>
        </w:tc>
        <w:tc>
          <w:tcPr>
            <w:tcW w:w="3544" w:type="dxa"/>
            <w:vMerge w:val="restart"/>
            <w:shd w:val="clear" w:color="auto" w:fill="auto"/>
          </w:tcPr>
          <w:p w:rsidR="0017597F" w:rsidRPr="003D4099" w:rsidRDefault="0017597F" w:rsidP="003D4099">
            <w:pPr>
              <w:spacing w:after="200" w:line="360" w:lineRule="auto"/>
              <w:rPr>
                <w:sz w:val="20"/>
                <w:szCs w:val="20"/>
              </w:rPr>
            </w:pPr>
            <w:r w:rsidRPr="003D4099">
              <w:rPr>
                <w:sz w:val="20"/>
                <w:szCs w:val="20"/>
              </w:rPr>
              <w:lastRenderedPageBreak/>
              <w:t xml:space="preserve">Разговорная речь. </w:t>
            </w:r>
          </w:p>
          <w:p w:rsidR="0017597F" w:rsidRPr="003D4099" w:rsidRDefault="0017597F" w:rsidP="003D4099">
            <w:pPr>
              <w:spacing w:after="200" w:line="360" w:lineRule="auto"/>
              <w:rPr>
                <w:sz w:val="20"/>
                <w:szCs w:val="20"/>
              </w:rPr>
            </w:pPr>
            <w:r w:rsidRPr="003D4099">
              <w:rPr>
                <w:sz w:val="20"/>
                <w:szCs w:val="20"/>
              </w:rPr>
              <w:lastRenderedPageBreak/>
              <w:t>Спор и дискуссия.</w:t>
            </w:r>
          </w:p>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vMerge w:val="restart"/>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lastRenderedPageBreak/>
              <w:t>1</w:t>
            </w:r>
          </w:p>
          <w:p w:rsidR="0017597F" w:rsidRPr="003D4099" w:rsidRDefault="0017597F" w:rsidP="003D4099">
            <w:pPr>
              <w:spacing w:after="200" w:line="360" w:lineRule="auto"/>
              <w:jc w:val="center"/>
              <w:rPr>
                <w:rFonts w:eastAsia="Calibri"/>
                <w:sz w:val="20"/>
                <w:szCs w:val="20"/>
              </w:rPr>
            </w:pPr>
            <w:r w:rsidRPr="003D4099">
              <w:rPr>
                <w:rFonts w:eastAsia="Calibri"/>
                <w:sz w:val="20"/>
                <w:szCs w:val="20"/>
              </w:rPr>
              <w:lastRenderedPageBreak/>
              <w:t>1</w:t>
            </w:r>
          </w:p>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vMerge w:val="restart"/>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vMerge w:val="restart"/>
            <w:tcBorders>
              <w:top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w:t>
            </w:r>
            <w:r w:rsidRPr="0017597F">
              <w:rPr>
                <w:rFonts w:eastAsia="Calibri"/>
                <w:sz w:val="20"/>
                <w:szCs w:val="20"/>
              </w:rPr>
              <w:lastRenderedPageBreak/>
              <w:t>е заданий</w:t>
            </w:r>
          </w:p>
        </w:tc>
        <w:tc>
          <w:tcPr>
            <w:tcW w:w="5255" w:type="dxa"/>
            <w:vMerge/>
            <w:tcBorders>
              <w:bottom w:val="single" w:sz="4" w:space="0" w:color="auto"/>
            </w:tcBorders>
            <w:shd w:val="clear" w:color="auto" w:fill="auto"/>
          </w:tcPr>
          <w:p w:rsidR="0017597F" w:rsidRPr="003D4099" w:rsidRDefault="0017597F" w:rsidP="003D4099">
            <w:pPr>
              <w:spacing w:line="360" w:lineRule="auto"/>
              <w:rPr>
                <w:b/>
                <w:sz w:val="20"/>
                <w:szCs w:val="20"/>
              </w:rPr>
            </w:pPr>
          </w:p>
        </w:tc>
      </w:tr>
      <w:tr w:rsidR="0017597F" w:rsidRPr="003D4099" w:rsidTr="00CD1F70">
        <w:trPr>
          <w:trHeight w:val="1635"/>
        </w:trPr>
        <w:tc>
          <w:tcPr>
            <w:tcW w:w="799" w:type="dxa"/>
            <w:vMerge/>
            <w:shd w:val="clear" w:color="auto" w:fill="auto"/>
          </w:tcPr>
          <w:p w:rsidR="0017597F" w:rsidRPr="003D4099" w:rsidRDefault="0017597F" w:rsidP="003D4099">
            <w:pPr>
              <w:spacing w:after="200" w:line="360" w:lineRule="auto"/>
              <w:jc w:val="center"/>
              <w:rPr>
                <w:rFonts w:eastAsia="Calibri"/>
                <w:sz w:val="20"/>
                <w:szCs w:val="20"/>
              </w:rPr>
            </w:pPr>
          </w:p>
        </w:tc>
        <w:tc>
          <w:tcPr>
            <w:tcW w:w="1152" w:type="dxa"/>
            <w:vMerge/>
            <w:shd w:val="clear" w:color="auto" w:fill="auto"/>
          </w:tcPr>
          <w:p w:rsidR="0017597F" w:rsidRPr="003D4099" w:rsidRDefault="0017597F" w:rsidP="003D4099">
            <w:pPr>
              <w:spacing w:after="200" w:line="360" w:lineRule="auto"/>
              <w:jc w:val="center"/>
              <w:rPr>
                <w:sz w:val="20"/>
                <w:szCs w:val="20"/>
              </w:rPr>
            </w:pPr>
          </w:p>
        </w:tc>
        <w:tc>
          <w:tcPr>
            <w:tcW w:w="3544" w:type="dxa"/>
            <w:vMerge/>
            <w:shd w:val="clear" w:color="auto" w:fill="auto"/>
          </w:tcPr>
          <w:p w:rsidR="0017597F" w:rsidRPr="003D4099" w:rsidRDefault="0017597F" w:rsidP="003D4099">
            <w:pPr>
              <w:spacing w:after="200" w:line="360" w:lineRule="auto"/>
              <w:rPr>
                <w:sz w:val="20"/>
                <w:szCs w:val="20"/>
              </w:rPr>
            </w:pPr>
          </w:p>
        </w:tc>
        <w:tc>
          <w:tcPr>
            <w:tcW w:w="1113" w:type="dxa"/>
            <w:vMerge/>
            <w:shd w:val="clear" w:color="auto" w:fill="auto"/>
          </w:tcPr>
          <w:p w:rsidR="0017597F" w:rsidRPr="003D4099" w:rsidRDefault="0017597F" w:rsidP="003D4099">
            <w:pPr>
              <w:spacing w:after="200" w:line="360" w:lineRule="auto"/>
              <w:jc w:val="center"/>
              <w:rPr>
                <w:rFonts w:eastAsia="Calibri"/>
                <w:sz w:val="20"/>
                <w:szCs w:val="20"/>
              </w:rPr>
            </w:pPr>
          </w:p>
        </w:tc>
        <w:tc>
          <w:tcPr>
            <w:tcW w:w="1515"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5255" w:type="dxa"/>
            <w:vMerge w:val="restart"/>
            <w:tcBorders>
              <w:top w:val="nil"/>
            </w:tcBorders>
            <w:shd w:val="clear" w:color="auto" w:fill="auto"/>
          </w:tcPr>
          <w:p w:rsidR="0017597F" w:rsidRPr="003D4099" w:rsidRDefault="0017597F" w:rsidP="003D4099">
            <w:pPr>
              <w:spacing w:line="360" w:lineRule="auto"/>
              <w:rPr>
                <w:b/>
                <w:sz w:val="20"/>
                <w:szCs w:val="20"/>
              </w:rPr>
            </w:pPr>
          </w:p>
        </w:tc>
      </w:tr>
      <w:tr w:rsidR="0017597F" w:rsidRPr="003D4099" w:rsidTr="001C17D9">
        <w:trPr>
          <w:trHeight w:val="375"/>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lastRenderedPageBreak/>
              <w:t>56</w:t>
            </w:r>
          </w:p>
        </w:tc>
        <w:tc>
          <w:tcPr>
            <w:tcW w:w="1152" w:type="dxa"/>
            <w:tcBorders>
              <w:bottom w:val="single" w:sz="4" w:space="0" w:color="auto"/>
            </w:tcBorders>
            <w:shd w:val="clear" w:color="auto" w:fill="auto"/>
          </w:tcPr>
          <w:p w:rsidR="0017597F" w:rsidRPr="003D4099" w:rsidRDefault="009C3AB7" w:rsidP="003D4099">
            <w:pPr>
              <w:spacing w:after="200" w:line="360" w:lineRule="auto"/>
              <w:jc w:val="center"/>
              <w:rPr>
                <w:sz w:val="20"/>
                <w:szCs w:val="20"/>
              </w:rPr>
            </w:pPr>
            <w:r>
              <w:rPr>
                <w:sz w:val="20"/>
                <w:szCs w:val="20"/>
              </w:rPr>
              <w:t>10</w:t>
            </w:r>
            <w:r w:rsidR="0017597F" w:rsidRPr="003D4099">
              <w:rPr>
                <w:sz w:val="20"/>
                <w:szCs w:val="20"/>
              </w:rPr>
              <w:t>.04</w:t>
            </w:r>
          </w:p>
        </w:tc>
        <w:tc>
          <w:tcPr>
            <w:tcW w:w="3544" w:type="dxa"/>
            <w:tcBorders>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Публицистический стиль.</w:t>
            </w:r>
          </w:p>
        </w:tc>
        <w:tc>
          <w:tcPr>
            <w:tcW w:w="1113"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330"/>
        </w:trPr>
        <w:tc>
          <w:tcPr>
            <w:tcW w:w="799"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57</w:t>
            </w:r>
          </w:p>
        </w:tc>
        <w:tc>
          <w:tcPr>
            <w:tcW w:w="1152"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14.04</w:t>
            </w:r>
          </w:p>
        </w:tc>
        <w:tc>
          <w:tcPr>
            <w:tcW w:w="3544" w:type="dxa"/>
            <w:tcBorders>
              <w:top w:val="single" w:sz="4" w:space="0" w:color="auto"/>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 xml:space="preserve"> Путевые заметки.</w:t>
            </w:r>
          </w:p>
        </w:tc>
        <w:tc>
          <w:tcPr>
            <w:tcW w:w="1113"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945"/>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58</w:t>
            </w:r>
          </w:p>
        </w:tc>
        <w:tc>
          <w:tcPr>
            <w:tcW w:w="1152" w:type="dxa"/>
            <w:tcBorders>
              <w:top w:val="single" w:sz="4" w:space="0" w:color="auto"/>
            </w:tcBorders>
            <w:shd w:val="clear" w:color="auto" w:fill="auto"/>
          </w:tcPr>
          <w:p w:rsidR="0017597F" w:rsidRPr="003D4099" w:rsidRDefault="009C3AB7" w:rsidP="003D4099">
            <w:pPr>
              <w:spacing w:after="200" w:line="360" w:lineRule="auto"/>
              <w:jc w:val="center"/>
              <w:rPr>
                <w:sz w:val="20"/>
                <w:szCs w:val="20"/>
              </w:rPr>
            </w:pPr>
            <w:r>
              <w:rPr>
                <w:sz w:val="20"/>
                <w:szCs w:val="20"/>
              </w:rPr>
              <w:t>17</w:t>
            </w:r>
            <w:r w:rsidR="0017597F" w:rsidRPr="003D4099">
              <w:rPr>
                <w:sz w:val="20"/>
                <w:szCs w:val="20"/>
              </w:rPr>
              <w:t>.04</w:t>
            </w:r>
          </w:p>
        </w:tc>
        <w:tc>
          <w:tcPr>
            <w:tcW w:w="3544" w:type="dxa"/>
            <w:tcBorders>
              <w:top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1</w:t>
            </w:r>
          </w:p>
        </w:tc>
        <w:tc>
          <w:tcPr>
            <w:tcW w:w="1515" w:type="dxa"/>
            <w:tcBorders>
              <w:top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570"/>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59</w:t>
            </w:r>
          </w:p>
        </w:tc>
        <w:tc>
          <w:tcPr>
            <w:tcW w:w="1152" w:type="dxa"/>
            <w:tcBorders>
              <w:bottom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21.04</w:t>
            </w:r>
          </w:p>
        </w:tc>
        <w:tc>
          <w:tcPr>
            <w:tcW w:w="3544" w:type="dxa"/>
            <w:tcBorders>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Текст рекламного объявления, его языковые и структурные особенности.</w:t>
            </w:r>
          </w:p>
        </w:tc>
        <w:tc>
          <w:tcPr>
            <w:tcW w:w="1113"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2</w:t>
            </w:r>
          </w:p>
        </w:tc>
        <w:tc>
          <w:tcPr>
            <w:tcW w:w="1515"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885"/>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p>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60</w:t>
            </w:r>
          </w:p>
        </w:tc>
        <w:tc>
          <w:tcPr>
            <w:tcW w:w="1152" w:type="dxa"/>
            <w:tcBorders>
              <w:top w:val="single" w:sz="4" w:space="0" w:color="auto"/>
            </w:tcBorders>
            <w:shd w:val="clear" w:color="auto" w:fill="auto"/>
          </w:tcPr>
          <w:p w:rsidR="0017597F" w:rsidRPr="003D4099" w:rsidRDefault="0017597F" w:rsidP="003D4099">
            <w:pPr>
              <w:spacing w:after="200" w:line="360" w:lineRule="auto"/>
              <w:jc w:val="center"/>
              <w:rPr>
                <w:sz w:val="20"/>
                <w:szCs w:val="20"/>
              </w:rPr>
            </w:pPr>
          </w:p>
          <w:p w:rsidR="0017597F" w:rsidRPr="003D4099" w:rsidRDefault="009C3AB7" w:rsidP="003D4099">
            <w:pPr>
              <w:spacing w:after="200" w:line="360" w:lineRule="auto"/>
              <w:jc w:val="center"/>
              <w:rPr>
                <w:sz w:val="20"/>
                <w:szCs w:val="20"/>
              </w:rPr>
            </w:pPr>
            <w:r>
              <w:rPr>
                <w:sz w:val="20"/>
                <w:szCs w:val="20"/>
              </w:rPr>
              <w:t>24</w:t>
            </w:r>
            <w:r w:rsidR="0017597F" w:rsidRPr="003D4099">
              <w:rPr>
                <w:sz w:val="20"/>
                <w:szCs w:val="20"/>
              </w:rPr>
              <w:t>.04</w:t>
            </w:r>
          </w:p>
        </w:tc>
        <w:tc>
          <w:tcPr>
            <w:tcW w:w="3544" w:type="dxa"/>
            <w:tcBorders>
              <w:top w:val="single" w:sz="4" w:space="0" w:color="auto"/>
            </w:tcBorders>
            <w:shd w:val="clear" w:color="auto" w:fill="auto"/>
          </w:tcPr>
          <w:p w:rsidR="0017597F" w:rsidRPr="003D4099" w:rsidRDefault="0017597F" w:rsidP="003D4099">
            <w:pPr>
              <w:spacing w:after="200" w:line="360" w:lineRule="auto"/>
              <w:rPr>
                <w:sz w:val="20"/>
                <w:szCs w:val="20"/>
              </w:rPr>
            </w:pPr>
          </w:p>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p>
        </w:tc>
        <w:tc>
          <w:tcPr>
            <w:tcW w:w="1515" w:type="dxa"/>
            <w:tcBorders>
              <w:top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225"/>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61</w:t>
            </w:r>
          </w:p>
        </w:tc>
        <w:tc>
          <w:tcPr>
            <w:tcW w:w="1152" w:type="dxa"/>
            <w:tcBorders>
              <w:bottom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28.04</w:t>
            </w:r>
          </w:p>
        </w:tc>
        <w:tc>
          <w:tcPr>
            <w:tcW w:w="3544" w:type="dxa"/>
            <w:tcBorders>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 xml:space="preserve">Язык художественной литературы. </w:t>
            </w:r>
          </w:p>
        </w:tc>
        <w:tc>
          <w:tcPr>
            <w:tcW w:w="1113"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3</w:t>
            </w:r>
          </w:p>
        </w:tc>
        <w:tc>
          <w:tcPr>
            <w:tcW w:w="1515"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330"/>
        </w:trPr>
        <w:tc>
          <w:tcPr>
            <w:tcW w:w="799"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62</w:t>
            </w:r>
          </w:p>
        </w:tc>
        <w:tc>
          <w:tcPr>
            <w:tcW w:w="1152" w:type="dxa"/>
            <w:tcBorders>
              <w:top w:val="single" w:sz="4" w:space="0" w:color="auto"/>
              <w:bottom w:val="single" w:sz="4" w:space="0" w:color="auto"/>
            </w:tcBorders>
            <w:shd w:val="clear" w:color="auto" w:fill="auto"/>
          </w:tcPr>
          <w:p w:rsidR="0017597F" w:rsidRPr="003D4099" w:rsidRDefault="009C3AB7" w:rsidP="003D4099">
            <w:pPr>
              <w:spacing w:after="200" w:line="360" w:lineRule="auto"/>
              <w:jc w:val="center"/>
              <w:rPr>
                <w:sz w:val="20"/>
                <w:szCs w:val="20"/>
              </w:rPr>
            </w:pPr>
            <w:r>
              <w:rPr>
                <w:sz w:val="20"/>
                <w:szCs w:val="20"/>
              </w:rPr>
              <w:t>05.05</w:t>
            </w:r>
          </w:p>
        </w:tc>
        <w:tc>
          <w:tcPr>
            <w:tcW w:w="3544" w:type="dxa"/>
            <w:tcBorders>
              <w:top w:val="single" w:sz="4" w:space="0" w:color="auto"/>
              <w:bottom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Притча.</w:t>
            </w:r>
          </w:p>
        </w:tc>
        <w:tc>
          <w:tcPr>
            <w:tcW w:w="1113"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p>
        </w:tc>
        <w:tc>
          <w:tcPr>
            <w:tcW w:w="1515"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bottom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1080"/>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lastRenderedPageBreak/>
              <w:t>63</w:t>
            </w:r>
          </w:p>
        </w:tc>
        <w:tc>
          <w:tcPr>
            <w:tcW w:w="1152" w:type="dxa"/>
            <w:tcBorders>
              <w:top w:val="single" w:sz="4" w:space="0" w:color="auto"/>
            </w:tcBorders>
            <w:shd w:val="clear" w:color="auto" w:fill="auto"/>
          </w:tcPr>
          <w:p w:rsidR="0017597F" w:rsidRPr="003D4099" w:rsidRDefault="009C3AB7" w:rsidP="003D4099">
            <w:pPr>
              <w:spacing w:after="200" w:line="360" w:lineRule="auto"/>
              <w:jc w:val="center"/>
              <w:rPr>
                <w:sz w:val="20"/>
                <w:szCs w:val="20"/>
              </w:rPr>
            </w:pPr>
            <w:r>
              <w:rPr>
                <w:sz w:val="20"/>
                <w:szCs w:val="20"/>
              </w:rPr>
              <w:t>08</w:t>
            </w:r>
            <w:r w:rsidR="0017597F" w:rsidRPr="003D4099">
              <w:rPr>
                <w:sz w:val="20"/>
                <w:szCs w:val="20"/>
              </w:rPr>
              <w:t>.05</w:t>
            </w:r>
          </w:p>
        </w:tc>
        <w:tc>
          <w:tcPr>
            <w:tcW w:w="3544" w:type="dxa"/>
            <w:tcBorders>
              <w:top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Орфографический и пунктуационный практикум.</w:t>
            </w:r>
          </w:p>
        </w:tc>
        <w:tc>
          <w:tcPr>
            <w:tcW w:w="1113"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p>
        </w:tc>
        <w:tc>
          <w:tcPr>
            <w:tcW w:w="1515" w:type="dxa"/>
            <w:tcBorders>
              <w:top w:val="single" w:sz="4" w:space="0" w:color="auto"/>
            </w:tcBorders>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tcBorders>
              <w:top w:val="single" w:sz="4" w:space="0" w:color="auto"/>
            </w:tcBorders>
            <w:shd w:val="clear" w:color="auto" w:fill="auto"/>
          </w:tcPr>
          <w:p w:rsidR="0017597F" w:rsidRPr="003D4099" w:rsidRDefault="0017597F" w:rsidP="00183824">
            <w:pPr>
              <w:spacing w:after="200" w:line="360" w:lineRule="auto"/>
              <w:jc w:val="center"/>
              <w:rPr>
                <w:rFonts w:eastAsia="Calibri"/>
                <w:b/>
                <w:sz w:val="20"/>
                <w:szCs w:val="20"/>
              </w:rPr>
            </w:pPr>
            <w:r w:rsidRPr="0017597F">
              <w:rPr>
                <w:rFonts w:eastAsia="Calibri"/>
                <w:sz w:val="20"/>
                <w:szCs w:val="20"/>
              </w:rPr>
              <w:t>выполнение заданий</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345"/>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64</w:t>
            </w:r>
          </w:p>
        </w:tc>
        <w:tc>
          <w:tcPr>
            <w:tcW w:w="1152" w:type="dxa"/>
            <w:tcBorders>
              <w:bottom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12.05</w:t>
            </w:r>
          </w:p>
        </w:tc>
        <w:tc>
          <w:tcPr>
            <w:tcW w:w="3544" w:type="dxa"/>
            <w:tcBorders>
              <w:bottom w:val="single" w:sz="4" w:space="0" w:color="auto"/>
            </w:tcBorders>
            <w:shd w:val="clear" w:color="auto" w:fill="auto"/>
          </w:tcPr>
          <w:p w:rsidR="0017597F" w:rsidRPr="003D4099" w:rsidRDefault="006260AD" w:rsidP="003D4099">
            <w:pPr>
              <w:spacing w:after="200" w:line="360" w:lineRule="auto"/>
              <w:rPr>
                <w:sz w:val="20"/>
                <w:szCs w:val="20"/>
              </w:rPr>
            </w:pPr>
            <w:r>
              <w:rPr>
                <w:sz w:val="20"/>
                <w:szCs w:val="20"/>
              </w:rPr>
              <w:t>Проверочная работа</w:t>
            </w:r>
            <w:r w:rsidR="0017597F" w:rsidRPr="003D4099">
              <w:rPr>
                <w:sz w:val="20"/>
                <w:szCs w:val="20"/>
              </w:rPr>
              <w:t xml:space="preserve">. Ключевые слова раздела. Обобщение материала. </w:t>
            </w:r>
          </w:p>
        </w:tc>
        <w:tc>
          <w:tcPr>
            <w:tcW w:w="1113" w:type="dxa"/>
            <w:vMerge w:val="restart"/>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2</w:t>
            </w:r>
          </w:p>
        </w:tc>
        <w:tc>
          <w:tcPr>
            <w:tcW w:w="1515" w:type="dxa"/>
            <w:vMerge w:val="restart"/>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vMerge w:val="restart"/>
            <w:shd w:val="clear" w:color="auto" w:fill="auto"/>
          </w:tcPr>
          <w:p w:rsidR="0017597F" w:rsidRPr="0017597F" w:rsidRDefault="0017597F" w:rsidP="003D4099">
            <w:pPr>
              <w:spacing w:after="200" w:line="360" w:lineRule="auto"/>
              <w:jc w:val="center"/>
              <w:rPr>
                <w:rFonts w:eastAsia="Calibri"/>
                <w:sz w:val="20"/>
                <w:szCs w:val="20"/>
              </w:rPr>
            </w:pPr>
            <w:r w:rsidRPr="0017597F">
              <w:rPr>
                <w:rFonts w:eastAsia="Calibri"/>
                <w:sz w:val="20"/>
                <w:szCs w:val="20"/>
              </w:rPr>
              <w:t>защита проектов</w:t>
            </w: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C17D9">
        <w:trPr>
          <w:trHeight w:val="900"/>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65</w:t>
            </w:r>
          </w:p>
        </w:tc>
        <w:tc>
          <w:tcPr>
            <w:tcW w:w="1152" w:type="dxa"/>
            <w:tcBorders>
              <w:top w:val="single" w:sz="4" w:space="0" w:color="auto"/>
            </w:tcBorders>
            <w:shd w:val="clear" w:color="auto" w:fill="auto"/>
          </w:tcPr>
          <w:p w:rsidR="0017597F" w:rsidRPr="003D4099" w:rsidRDefault="009C3AB7" w:rsidP="003D4099">
            <w:pPr>
              <w:spacing w:after="200" w:line="360" w:lineRule="auto"/>
              <w:jc w:val="center"/>
              <w:rPr>
                <w:sz w:val="20"/>
                <w:szCs w:val="20"/>
              </w:rPr>
            </w:pPr>
            <w:r>
              <w:rPr>
                <w:sz w:val="20"/>
                <w:szCs w:val="20"/>
              </w:rPr>
              <w:t>15</w:t>
            </w:r>
            <w:r w:rsidR="0017597F" w:rsidRPr="003D4099">
              <w:rPr>
                <w:sz w:val="20"/>
                <w:szCs w:val="20"/>
              </w:rPr>
              <w:t>.05</w:t>
            </w:r>
          </w:p>
        </w:tc>
        <w:tc>
          <w:tcPr>
            <w:tcW w:w="3544" w:type="dxa"/>
            <w:tcBorders>
              <w:top w:val="single" w:sz="4" w:space="0" w:color="auto"/>
            </w:tcBorders>
            <w:shd w:val="clear" w:color="auto" w:fill="auto"/>
          </w:tcPr>
          <w:p w:rsidR="0017597F" w:rsidRPr="003D4099" w:rsidRDefault="0017597F" w:rsidP="003D4099">
            <w:pPr>
              <w:spacing w:after="200" w:line="360" w:lineRule="auto"/>
              <w:rPr>
                <w:sz w:val="20"/>
                <w:szCs w:val="20"/>
              </w:rPr>
            </w:pPr>
            <w:r w:rsidRPr="003D4099">
              <w:rPr>
                <w:sz w:val="20"/>
                <w:szCs w:val="20"/>
              </w:rPr>
              <w:t>Представление проектов, результатов исследовательской работы.</w:t>
            </w:r>
          </w:p>
        </w:tc>
        <w:tc>
          <w:tcPr>
            <w:tcW w:w="1113" w:type="dxa"/>
            <w:vMerge/>
            <w:shd w:val="clear" w:color="auto" w:fill="auto"/>
          </w:tcPr>
          <w:p w:rsidR="0017597F" w:rsidRPr="003D4099" w:rsidRDefault="0017597F" w:rsidP="003D4099">
            <w:pPr>
              <w:spacing w:after="200" w:line="360" w:lineRule="auto"/>
              <w:jc w:val="center"/>
              <w:rPr>
                <w:rFonts w:eastAsia="Calibri"/>
                <w:sz w:val="20"/>
                <w:szCs w:val="20"/>
              </w:rPr>
            </w:pPr>
          </w:p>
        </w:tc>
        <w:tc>
          <w:tcPr>
            <w:tcW w:w="1515"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300"/>
        </w:trPr>
        <w:tc>
          <w:tcPr>
            <w:tcW w:w="799" w:type="dxa"/>
            <w:tcBorders>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66</w:t>
            </w:r>
          </w:p>
        </w:tc>
        <w:tc>
          <w:tcPr>
            <w:tcW w:w="1152" w:type="dxa"/>
            <w:tcBorders>
              <w:bottom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19.05</w:t>
            </w:r>
          </w:p>
        </w:tc>
        <w:tc>
          <w:tcPr>
            <w:tcW w:w="3544" w:type="dxa"/>
            <w:vMerge w:val="restart"/>
            <w:shd w:val="clear" w:color="auto" w:fill="auto"/>
          </w:tcPr>
          <w:p w:rsidR="0017597F" w:rsidRPr="003D4099" w:rsidRDefault="0017597F" w:rsidP="003D4099">
            <w:pPr>
              <w:spacing w:after="200" w:line="360" w:lineRule="auto"/>
              <w:rPr>
                <w:sz w:val="20"/>
                <w:szCs w:val="20"/>
              </w:rPr>
            </w:pPr>
            <w:r w:rsidRPr="003D4099">
              <w:rPr>
                <w:sz w:val="20"/>
                <w:szCs w:val="20"/>
              </w:rPr>
              <w:t>Повторение за весь курс.</w:t>
            </w:r>
          </w:p>
        </w:tc>
        <w:tc>
          <w:tcPr>
            <w:tcW w:w="1113" w:type="dxa"/>
            <w:vMerge w:val="restart"/>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3</w:t>
            </w:r>
          </w:p>
        </w:tc>
        <w:tc>
          <w:tcPr>
            <w:tcW w:w="1515" w:type="dxa"/>
            <w:vMerge w:val="restart"/>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vMerge w:val="restart"/>
            <w:shd w:val="clear" w:color="auto" w:fill="auto"/>
          </w:tcPr>
          <w:p w:rsidR="0017597F" w:rsidRPr="003D4099" w:rsidRDefault="0017597F" w:rsidP="003D4099">
            <w:pPr>
              <w:spacing w:after="200" w:line="360" w:lineRule="auto"/>
              <w:jc w:val="center"/>
              <w:rPr>
                <w:rFonts w:eastAsia="Calibri"/>
                <w:b/>
                <w:sz w:val="20"/>
                <w:szCs w:val="20"/>
              </w:rPr>
            </w:pP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315"/>
        </w:trPr>
        <w:tc>
          <w:tcPr>
            <w:tcW w:w="799" w:type="dxa"/>
            <w:tcBorders>
              <w:top w:val="single" w:sz="4" w:space="0" w:color="auto"/>
              <w:bottom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67</w:t>
            </w:r>
          </w:p>
        </w:tc>
        <w:tc>
          <w:tcPr>
            <w:tcW w:w="1152" w:type="dxa"/>
            <w:tcBorders>
              <w:top w:val="single" w:sz="4" w:space="0" w:color="auto"/>
              <w:bottom w:val="single" w:sz="4" w:space="0" w:color="auto"/>
            </w:tcBorders>
            <w:shd w:val="clear" w:color="auto" w:fill="auto"/>
          </w:tcPr>
          <w:p w:rsidR="0017597F" w:rsidRPr="003D4099" w:rsidRDefault="009C3AB7" w:rsidP="003D4099">
            <w:pPr>
              <w:spacing w:after="200" w:line="360" w:lineRule="auto"/>
              <w:jc w:val="center"/>
              <w:rPr>
                <w:sz w:val="20"/>
                <w:szCs w:val="20"/>
              </w:rPr>
            </w:pPr>
            <w:r>
              <w:rPr>
                <w:sz w:val="20"/>
                <w:szCs w:val="20"/>
              </w:rPr>
              <w:t>22</w:t>
            </w:r>
            <w:r w:rsidR="0017597F" w:rsidRPr="003D4099">
              <w:rPr>
                <w:sz w:val="20"/>
                <w:szCs w:val="20"/>
              </w:rPr>
              <w:t>.05</w:t>
            </w:r>
          </w:p>
        </w:tc>
        <w:tc>
          <w:tcPr>
            <w:tcW w:w="3544" w:type="dxa"/>
            <w:vMerge/>
            <w:shd w:val="clear" w:color="auto" w:fill="auto"/>
          </w:tcPr>
          <w:p w:rsidR="0017597F" w:rsidRPr="003D4099" w:rsidRDefault="0017597F" w:rsidP="003D4099">
            <w:pPr>
              <w:spacing w:after="200" w:line="360" w:lineRule="auto"/>
              <w:rPr>
                <w:sz w:val="20"/>
                <w:szCs w:val="20"/>
              </w:rPr>
            </w:pPr>
          </w:p>
        </w:tc>
        <w:tc>
          <w:tcPr>
            <w:tcW w:w="1113" w:type="dxa"/>
            <w:vMerge/>
            <w:shd w:val="clear" w:color="auto" w:fill="auto"/>
          </w:tcPr>
          <w:p w:rsidR="0017597F" w:rsidRPr="003D4099" w:rsidRDefault="0017597F" w:rsidP="003D4099">
            <w:pPr>
              <w:spacing w:after="200" w:line="360" w:lineRule="auto"/>
              <w:jc w:val="center"/>
              <w:rPr>
                <w:rFonts w:eastAsia="Calibri"/>
                <w:sz w:val="20"/>
                <w:szCs w:val="20"/>
              </w:rPr>
            </w:pPr>
          </w:p>
        </w:tc>
        <w:tc>
          <w:tcPr>
            <w:tcW w:w="1515"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5255" w:type="dxa"/>
            <w:vMerge/>
            <w:shd w:val="clear" w:color="auto" w:fill="auto"/>
          </w:tcPr>
          <w:p w:rsidR="0017597F" w:rsidRPr="003D4099" w:rsidRDefault="0017597F" w:rsidP="003D4099">
            <w:pPr>
              <w:spacing w:line="360" w:lineRule="auto"/>
              <w:rPr>
                <w:b/>
                <w:sz w:val="20"/>
                <w:szCs w:val="20"/>
              </w:rPr>
            </w:pPr>
          </w:p>
        </w:tc>
      </w:tr>
      <w:tr w:rsidR="0017597F" w:rsidRPr="003D4099" w:rsidTr="00183824">
        <w:trPr>
          <w:trHeight w:val="765"/>
        </w:trPr>
        <w:tc>
          <w:tcPr>
            <w:tcW w:w="799" w:type="dxa"/>
            <w:tcBorders>
              <w:top w:val="single" w:sz="4" w:space="0" w:color="auto"/>
            </w:tcBorders>
            <w:shd w:val="clear" w:color="auto" w:fill="auto"/>
          </w:tcPr>
          <w:p w:rsidR="0017597F" w:rsidRPr="003D4099" w:rsidRDefault="0017597F" w:rsidP="003D4099">
            <w:pPr>
              <w:spacing w:after="200" w:line="360" w:lineRule="auto"/>
              <w:jc w:val="center"/>
              <w:rPr>
                <w:rFonts w:eastAsia="Calibri"/>
                <w:sz w:val="20"/>
                <w:szCs w:val="20"/>
              </w:rPr>
            </w:pPr>
            <w:r w:rsidRPr="003D4099">
              <w:rPr>
                <w:rFonts w:eastAsia="Calibri"/>
                <w:sz w:val="20"/>
                <w:szCs w:val="20"/>
              </w:rPr>
              <w:t>68</w:t>
            </w:r>
          </w:p>
        </w:tc>
        <w:tc>
          <w:tcPr>
            <w:tcW w:w="1152" w:type="dxa"/>
            <w:tcBorders>
              <w:top w:val="single" w:sz="4" w:space="0" w:color="auto"/>
            </w:tcBorders>
            <w:shd w:val="clear" w:color="auto" w:fill="auto"/>
          </w:tcPr>
          <w:p w:rsidR="0017597F" w:rsidRPr="003D4099" w:rsidRDefault="0017597F" w:rsidP="003D4099">
            <w:pPr>
              <w:spacing w:after="200" w:line="360" w:lineRule="auto"/>
              <w:jc w:val="center"/>
              <w:rPr>
                <w:sz w:val="20"/>
                <w:szCs w:val="20"/>
              </w:rPr>
            </w:pPr>
            <w:r w:rsidRPr="003D4099">
              <w:rPr>
                <w:sz w:val="20"/>
                <w:szCs w:val="20"/>
              </w:rPr>
              <w:t>26.05</w:t>
            </w:r>
          </w:p>
        </w:tc>
        <w:tc>
          <w:tcPr>
            <w:tcW w:w="3544" w:type="dxa"/>
            <w:vMerge/>
            <w:shd w:val="clear" w:color="auto" w:fill="auto"/>
          </w:tcPr>
          <w:p w:rsidR="0017597F" w:rsidRPr="003D4099" w:rsidRDefault="0017597F" w:rsidP="003D4099">
            <w:pPr>
              <w:spacing w:after="200" w:line="360" w:lineRule="auto"/>
              <w:rPr>
                <w:sz w:val="20"/>
                <w:szCs w:val="20"/>
              </w:rPr>
            </w:pPr>
          </w:p>
        </w:tc>
        <w:tc>
          <w:tcPr>
            <w:tcW w:w="1113" w:type="dxa"/>
            <w:vMerge/>
            <w:shd w:val="clear" w:color="auto" w:fill="auto"/>
          </w:tcPr>
          <w:p w:rsidR="0017597F" w:rsidRPr="003D4099" w:rsidRDefault="0017597F" w:rsidP="003D4099">
            <w:pPr>
              <w:spacing w:after="200" w:line="360" w:lineRule="auto"/>
              <w:jc w:val="center"/>
              <w:rPr>
                <w:rFonts w:eastAsia="Calibri"/>
                <w:sz w:val="20"/>
                <w:szCs w:val="20"/>
              </w:rPr>
            </w:pPr>
          </w:p>
        </w:tc>
        <w:tc>
          <w:tcPr>
            <w:tcW w:w="1515"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1199" w:type="dxa"/>
            <w:vMerge/>
            <w:shd w:val="clear" w:color="auto" w:fill="auto"/>
          </w:tcPr>
          <w:p w:rsidR="0017597F" w:rsidRPr="003D4099" w:rsidRDefault="0017597F" w:rsidP="003D4099">
            <w:pPr>
              <w:spacing w:after="200" w:line="360" w:lineRule="auto"/>
              <w:jc w:val="center"/>
              <w:rPr>
                <w:rFonts w:eastAsia="Calibri"/>
                <w:b/>
                <w:sz w:val="20"/>
                <w:szCs w:val="20"/>
              </w:rPr>
            </w:pPr>
          </w:p>
        </w:tc>
        <w:tc>
          <w:tcPr>
            <w:tcW w:w="5255" w:type="dxa"/>
            <w:vMerge/>
            <w:shd w:val="clear" w:color="auto" w:fill="auto"/>
          </w:tcPr>
          <w:p w:rsidR="0017597F" w:rsidRPr="003D4099" w:rsidRDefault="0017597F" w:rsidP="003D4099">
            <w:pPr>
              <w:spacing w:line="360" w:lineRule="auto"/>
              <w:rPr>
                <w:b/>
                <w:sz w:val="20"/>
                <w:szCs w:val="20"/>
              </w:rPr>
            </w:pPr>
          </w:p>
        </w:tc>
      </w:tr>
    </w:tbl>
    <w:p w:rsidR="00E42EC4" w:rsidRPr="003D4099" w:rsidRDefault="00E42EC4" w:rsidP="003D4099">
      <w:pPr>
        <w:spacing w:after="200" w:line="360" w:lineRule="auto"/>
        <w:rPr>
          <w:sz w:val="20"/>
          <w:szCs w:val="20"/>
        </w:rPr>
      </w:pPr>
    </w:p>
    <w:p w:rsidR="009041B3" w:rsidRPr="003D4099" w:rsidRDefault="009041B3" w:rsidP="003D4099">
      <w:pPr>
        <w:spacing w:after="200" w:line="360" w:lineRule="auto"/>
        <w:rPr>
          <w:b/>
          <w:sz w:val="20"/>
          <w:szCs w:val="20"/>
        </w:rPr>
      </w:pPr>
      <w:r w:rsidRPr="003D4099">
        <w:rPr>
          <w:b/>
          <w:sz w:val="20"/>
          <w:szCs w:val="20"/>
        </w:rPr>
        <w:t>Примерные темы проектных и исследовательских работ</w:t>
      </w:r>
    </w:p>
    <w:p w:rsidR="009041B3" w:rsidRPr="003D4099" w:rsidRDefault="009041B3" w:rsidP="003D4099">
      <w:pPr>
        <w:spacing w:after="200" w:line="360" w:lineRule="auto"/>
        <w:rPr>
          <w:sz w:val="20"/>
          <w:szCs w:val="20"/>
        </w:rPr>
      </w:pPr>
      <w:r w:rsidRPr="003D4099">
        <w:rPr>
          <w:sz w:val="20"/>
          <w:szCs w:val="20"/>
        </w:rPr>
        <w:t xml:space="preserve">1. Язык современной рекламы. </w:t>
      </w:r>
    </w:p>
    <w:p w:rsidR="009041B3" w:rsidRPr="003D4099" w:rsidRDefault="009041B3" w:rsidP="003D4099">
      <w:pPr>
        <w:spacing w:after="200" w:line="360" w:lineRule="auto"/>
        <w:rPr>
          <w:sz w:val="20"/>
          <w:szCs w:val="20"/>
        </w:rPr>
      </w:pPr>
      <w:r w:rsidRPr="003D4099">
        <w:rPr>
          <w:sz w:val="20"/>
          <w:szCs w:val="20"/>
        </w:rPr>
        <w:t xml:space="preserve">2. Русские пословицы и поговорки о вежливости и обходительности. </w:t>
      </w:r>
    </w:p>
    <w:p w:rsidR="009041B3" w:rsidRPr="003D4099" w:rsidRDefault="009041B3" w:rsidP="003D4099">
      <w:pPr>
        <w:spacing w:after="200" w:line="360" w:lineRule="auto"/>
        <w:rPr>
          <w:sz w:val="20"/>
          <w:szCs w:val="20"/>
        </w:rPr>
      </w:pPr>
      <w:r w:rsidRPr="003D4099">
        <w:rPr>
          <w:sz w:val="20"/>
          <w:szCs w:val="20"/>
        </w:rPr>
        <w:t xml:space="preserve">3. Типы устаревших слов в русском языке. </w:t>
      </w:r>
    </w:p>
    <w:p w:rsidR="009041B3" w:rsidRPr="003D4099" w:rsidRDefault="009041B3" w:rsidP="003D4099">
      <w:pPr>
        <w:spacing w:after="200" w:line="360" w:lineRule="auto"/>
        <w:rPr>
          <w:sz w:val="20"/>
          <w:szCs w:val="20"/>
        </w:rPr>
      </w:pPr>
      <w:r w:rsidRPr="003D4099">
        <w:rPr>
          <w:sz w:val="20"/>
          <w:szCs w:val="20"/>
        </w:rPr>
        <w:t>4. Этикетные формы обращения.</w:t>
      </w:r>
    </w:p>
    <w:p w:rsidR="009041B3" w:rsidRPr="003D4099" w:rsidRDefault="009041B3" w:rsidP="003D4099">
      <w:pPr>
        <w:spacing w:after="200" w:line="360" w:lineRule="auto"/>
        <w:rPr>
          <w:sz w:val="20"/>
          <w:szCs w:val="20"/>
        </w:rPr>
      </w:pPr>
      <w:r w:rsidRPr="003D4099">
        <w:rPr>
          <w:sz w:val="20"/>
          <w:szCs w:val="20"/>
        </w:rPr>
        <w:t xml:space="preserve">5. Как быть вежливым? </w:t>
      </w:r>
    </w:p>
    <w:p w:rsidR="009041B3" w:rsidRPr="003D4099" w:rsidRDefault="009041B3" w:rsidP="003D4099">
      <w:pPr>
        <w:spacing w:after="200" w:line="360" w:lineRule="auto"/>
        <w:rPr>
          <w:sz w:val="20"/>
          <w:szCs w:val="20"/>
        </w:rPr>
      </w:pPr>
      <w:r w:rsidRPr="003D4099">
        <w:rPr>
          <w:sz w:val="20"/>
          <w:szCs w:val="20"/>
        </w:rPr>
        <w:t xml:space="preserve">6. Являются ли жесты универсальным языком человечества? </w:t>
      </w:r>
    </w:p>
    <w:p w:rsidR="009041B3" w:rsidRPr="003D4099" w:rsidRDefault="009041B3" w:rsidP="003D4099">
      <w:pPr>
        <w:spacing w:after="200" w:line="360" w:lineRule="auto"/>
        <w:rPr>
          <w:sz w:val="20"/>
          <w:szCs w:val="20"/>
        </w:rPr>
      </w:pPr>
      <w:r w:rsidRPr="003D4099">
        <w:rPr>
          <w:sz w:val="20"/>
          <w:szCs w:val="20"/>
        </w:rPr>
        <w:t>7. Межнациональные различия невербального общения.</w:t>
      </w:r>
    </w:p>
    <w:p w:rsidR="009041B3" w:rsidRPr="003D4099" w:rsidRDefault="009041B3" w:rsidP="003D4099">
      <w:pPr>
        <w:spacing w:after="200" w:line="360" w:lineRule="auto"/>
        <w:rPr>
          <w:sz w:val="20"/>
          <w:szCs w:val="20"/>
        </w:rPr>
      </w:pPr>
      <w:r w:rsidRPr="003D4099">
        <w:rPr>
          <w:sz w:val="20"/>
          <w:szCs w:val="20"/>
        </w:rPr>
        <w:lastRenderedPageBreak/>
        <w:t>8. Искусство комплимента в русском и иностранных языках.</w:t>
      </w:r>
    </w:p>
    <w:p w:rsidR="009041B3" w:rsidRPr="003D4099" w:rsidRDefault="009041B3" w:rsidP="003D4099">
      <w:pPr>
        <w:spacing w:after="200" w:line="360" w:lineRule="auto"/>
        <w:rPr>
          <w:sz w:val="20"/>
          <w:szCs w:val="20"/>
        </w:rPr>
      </w:pPr>
      <w:r w:rsidRPr="003D4099">
        <w:rPr>
          <w:sz w:val="20"/>
          <w:szCs w:val="20"/>
        </w:rPr>
        <w:t xml:space="preserve">9. Формы выражения вежливости (на примере иностранного и русского языков). </w:t>
      </w:r>
    </w:p>
    <w:p w:rsidR="009041B3" w:rsidRPr="003D4099" w:rsidRDefault="009041B3" w:rsidP="003D4099">
      <w:pPr>
        <w:spacing w:after="200" w:line="360" w:lineRule="auto"/>
        <w:rPr>
          <w:sz w:val="20"/>
          <w:szCs w:val="20"/>
        </w:rPr>
      </w:pPr>
      <w:r w:rsidRPr="003D4099">
        <w:rPr>
          <w:sz w:val="20"/>
          <w:szCs w:val="20"/>
        </w:rPr>
        <w:t>10. Этикет приветствия в русском и иностранных языках.</w:t>
      </w:r>
    </w:p>
    <w:p w:rsidR="009041B3" w:rsidRPr="003D4099" w:rsidRDefault="009041B3" w:rsidP="003D4099">
      <w:pPr>
        <w:spacing w:after="200" w:line="360" w:lineRule="auto"/>
        <w:rPr>
          <w:sz w:val="20"/>
          <w:szCs w:val="20"/>
        </w:rPr>
      </w:pPr>
      <w:r w:rsidRPr="003D4099">
        <w:rPr>
          <w:sz w:val="20"/>
          <w:szCs w:val="20"/>
        </w:rPr>
        <w:t>11. Анализ типов заголовков в современных СМИ.</w:t>
      </w:r>
    </w:p>
    <w:p w:rsidR="009041B3" w:rsidRPr="003D4099" w:rsidRDefault="009041B3" w:rsidP="003D4099">
      <w:pPr>
        <w:spacing w:after="200" w:line="360" w:lineRule="auto"/>
        <w:rPr>
          <w:sz w:val="20"/>
          <w:szCs w:val="20"/>
        </w:rPr>
      </w:pPr>
      <w:r w:rsidRPr="003D4099">
        <w:rPr>
          <w:sz w:val="20"/>
          <w:szCs w:val="20"/>
        </w:rPr>
        <w:t>12. Слоганы в языке современной рекламы.</w:t>
      </w:r>
    </w:p>
    <w:p w:rsidR="009041B3" w:rsidRPr="003D4099" w:rsidRDefault="009041B3" w:rsidP="003D4099">
      <w:pPr>
        <w:spacing w:after="200" w:line="360" w:lineRule="auto"/>
        <w:rPr>
          <w:sz w:val="20"/>
          <w:szCs w:val="20"/>
        </w:rPr>
      </w:pPr>
      <w:r w:rsidRPr="003D4099">
        <w:rPr>
          <w:sz w:val="20"/>
          <w:szCs w:val="20"/>
        </w:rPr>
        <w:t>13. Заголовки и лиды в современных средствах массовой информации.</w:t>
      </w:r>
    </w:p>
    <w:p w:rsidR="009041B3" w:rsidRPr="003D4099" w:rsidRDefault="009041B3" w:rsidP="003D4099">
      <w:pPr>
        <w:spacing w:after="200" w:line="360" w:lineRule="auto"/>
        <w:rPr>
          <w:sz w:val="20"/>
          <w:szCs w:val="20"/>
        </w:rPr>
      </w:pPr>
      <w:r w:rsidRPr="003D4099">
        <w:rPr>
          <w:sz w:val="20"/>
          <w:szCs w:val="20"/>
        </w:rPr>
        <w:t>14. Подготовка сборника притч.</w:t>
      </w:r>
    </w:p>
    <w:p w:rsidR="009041B3" w:rsidRPr="003D4099" w:rsidRDefault="009041B3" w:rsidP="003D4099">
      <w:pPr>
        <w:spacing w:after="200" w:line="360" w:lineRule="auto"/>
        <w:rPr>
          <w:sz w:val="20"/>
          <w:szCs w:val="20"/>
        </w:rPr>
      </w:pPr>
      <w:r w:rsidRPr="003D4099">
        <w:rPr>
          <w:sz w:val="20"/>
          <w:szCs w:val="20"/>
        </w:rPr>
        <w:t>15. Разработка личной странички для школьного портала.</w:t>
      </w:r>
    </w:p>
    <w:p w:rsidR="009041B3" w:rsidRPr="003D4099" w:rsidRDefault="009041B3" w:rsidP="003D4099">
      <w:pPr>
        <w:spacing w:after="200" w:line="360" w:lineRule="auto"/>
        <w:rPr>
          <w:sz w:val="20"/>
          <w:szCs w:val="20"/>
        </w:rPr>
      </w:pPr>
      <w:r w:rsidRPr="003D4099">
        <w:rPr>
          <w:sz w:val="20"/>
          <w:szCs w:val="20"/>
        </w:rPr>
        <w:t>16. Памятка на тему «Как правильно употреблять слова эффектный и эффективный» и т. п.</w:t>
      </w:r>
    </w:p>
    <w:p w:rsidR="00E42EC4" w:rsidRPr="003D4099" w:rsidRDefault="009041B3" w:rsidP="003D4099">
      <w:pPr>
        <w:spacing w:after="200" w:line="360" w:lineRule="auto"/>
        <w:rPr>
          <w:sz w:val="20"/>
          <w:szCs w:val="20"/>
        </w:rPr>
      </w:pPr>
      <w:r w:rsidRPr="003D4099">
        <w:rPr>
          <w:sz w:val="20"/>
          <w:szCs w:val="20"/>
        </w:rPr>
        <w:t>17. Разработка рекомендаций «Как быть убедительным в споре».</w:t>
      </w:r>
    </w:p>
    <w:p w:rsidR="004D4D88" w:rsidRPr="003D4099" w:rsidRDefault="004D4D88" w:rsidP="003D4099">
      <w:pPr>
        <w:spacing w:after="200" w:line="360" w:lineRule="auto"/>
        <w:rPr>
          <w:sz w:val="20"/>
          <w:szCs w:val="20"/>
        </w:rPr>
      </w:pPr>
    </w:p>
    <w:p w:rsidR="004035D5" w:rsidRPr="003D4099" w:rsidRDefault="004035D5" w:rsidP="003D4099">
      <w:pPr>
        <w:spacing w:after="200" w:line="360" w:lineRule="auto"/>
        <w:jc w:val="center"/>
        <w:rPr>
          <w:b/>
          <w:sz w:val="20"/>
          <w:szCs w:val="20"/>
        </w:rPr>
        <w:sectPr w:rsidR="004035D5" w:rsidRPr="003D4099" w:rsidSect="006B0304">
          <w:pgSz w:w="16838" w:h="11906" w:orient="landscape"/>
          <w:pgMar w:top="567" w:right="992" w:bottom="1701" w:left="1134" w:header="709" w:footer="709" w:gutter="0"/>
          <w:cols w:space="708"/>
          <w:docGrid w:linePitch="360"/>
        </w:sectPr>
      </w:pPr>
    </w:p>
    <w:p w:rsidR="00B60FEE" w:rsidRPr="003D4099" w:rsidRDefault="00B60FEE" w:rsidP="003D4099">
      <w:pPr>
        <w:spacing w:line="360" w:lineRule="auto"/>
        <w:jc w:val="center"/>
        <w:rPr>
          <w:b/>
          <w:sz w:val="20"/>
          <w:szCs w:val="20"/>
        </w:rPr>
      </w:pPr>
      <w:r w:rsidRPr="003D4099">
        <w:rPr>
          <w:b/>
          <w:sz w:val="20"/>
          <w:szCs w:val="20"/>
        </w:rPr>
        <w:lastRenderedPageBreak/>
        <w:t xml:space="preserve">Требования к результатам обучения и освоения содержания курса </w:t>
      </w:r>
      <w:r w:rsidR="0066672C" w:rsidRPr="003D4099">
        <w:rPr>
          <w:b/>
          <w:sz w:val="20"/>
          <w:szCs w:val="20"/>
        </w:rPr>
        <w:t xml:space="preserve">  </w:t>
      </w:r>
    </w:p>
    <w:p w:rsidR="004D4D88" w:rsidRPr="003D4099" w:rsidRDefault="004D4D88" w:rsidP="003D4099">
      <w:pPr>
        <w:spacing w:line="360" w:lineRule="auto"/>
        <w:jc w:val="center"/>
        <w:rPr>
          <w:b/>
          <w:sz w:val="20"/>
          <w:szCs w:val="20"/>
        </w:rPr>
      </w:pPr>
    </w:p>
    <w:p w:rsidR="00E42EC4" w:rsidRPr="003D4099" w:rsidRDefault="00E42EC4" w:rsidP="003D4099">
      <w:pPr>
        <w:spacing w:line="360" w:lineRule="auto"/>
        <w:ind w:firstLine="709"/>
        <w:jc w:val="both"/>
        <w:rPr>
          <w:sz w:val="20"/>
          <w:szCs w:val="20"/>
        </w:rPr>
      </w:pPr>
      <w:r w:rsidRPr="003D4099">
        <w:rPr>
          <w:sz w:val="20"/>
          <w:szCs w:val="20"/>
        </w:rPr>
        <w:t xml:space="preserve">Изучение предметной области «Родной язык и родная литература» должно обеспечивать: </w:t>
      </w:r>
    </w:p>
    <w:p w:rsidR="00E42EC4" w:rsidRPr="003D4099" w:rsidRDefault="00E42EC4" w:rsidP="003D4099">
      <w:pPr>
        <w:spacing w:line="360" w:lineRule="auto"/>
        <w:ind w:firstLine="709"/>
        <w:jc w:val="both"/>
        <w:rPr>
          <w:sz w:val="20"/>
          <w:szCs w:val="20"/>
        </w:rPr>
      </w:pPr>
      <w:r w:rsidRPr="003D4099">
        <w:rPr>
          <w:sz w:val="20"/>
          <w:szCs w:val="20"/>
        </w:rPr>
        <w:t xml:space="preserve">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w:t>
      </w:r>
    </w:p>
    <w:p w:rsidR="00E42EC4" w:rsidRPr="003D4099" w:rsidRDefault="00E42EC4" w:rsidP="003D4099">
      <w:pPr>
        <w:spacing w:line="360" w:lineRule="auto"/>
        <w:ind w:firstLine="709"/>
        <w:jc w:val="both"/>
        <w:rPr>
          <w:sz w:val="20"/>
          <w:szCs w:val="20"/>
        </w:rPr>
      </w:pPr>
      <w:r w:rsidRPr="003D4099">
        <w:rPr>
          <w:sz w:val="20"/>
          <w:szCs w:val="20"/>
        </w:rPr>
        <w:t xml:space="preserve">приобщение к литературному наследию своего народа; </w:t>
      </w:r>
    </w:p>
    <w:p w:rsidR="00E42EC4" w:rsidRPr="003D4099" w:rsidRDefault="00E42EC4" w:rsidP="003D4099">
      <w:pPr>
        <w:spacing w:line="360" w:lineRule="auto"/>
        <w:ind w:firstLine="709"/>
        <w:jc w:val="both"/>
        <w:rPr>
          <w:sz w:val="20"/>
          <w:szCs w:val="20"/>
        </w:rPr>
      </w:pPr>
      <w:r w:rsidRPr="003D4099">
        <w:rPr>
          <w:sz w:val="20"/>
          <w:szCs w:val="20"/>
        </w:rPr>
        <w:t>формирование причастности к свершениям и традициям своего народа;</w:t>
      </w:r>
    </w:p>
    <w:p w:rsidR="00E42EC4" w:rsidRPr="003D4099" w:rsidRDefault="00E42EC4" w:rsidP="003D4099">
      <w:pPr>
        <w:spacing w:line="360" w:lineRule="auto"/>
        <w:ind w:firstLine="709"/>
        <w:jc w:val="both"/>
        <w:rPr>
          <w:sz w:val="20"/>
          <w:szCs w:val="20"/>
        </w:rPr>
      </w:pPr>
      <w:r w:rsidRPr="003D4099">
        <w:rPr>
          <w:sz w:val="20"/>
          <w:szCs w:val="20"/>
        </w:rPr>
        <w:t xml:space="preserve">осознание исторической преемственности поколений, своей ответственности за сохранение культуры народа; </w:t>
      </w:r>
    </w:p>
    <w:p w:rsidR="00E42EC4" w:rsidRPr="003D4099" w:rsidRDefault="00E42EC4" w:rsidP="003D4099">
      <w:pPr>
        <w:spacing w:line="360" w:lineRule="auto"/>
        <w:ind w:firstLine="709"/>
        <w:jc w:val="both"/>
        <w:rPr>
          <w:sz w:val="20"/>
          <w:szCs w:val="20"/>
        </w:rPr>
      </w:pPr>
      <w:r w:rsidRPr="003D4099">
        <w:rPr>
          <w:sz w:val="20"/>
          <w:szCs w:val="20"/>
        </w:rPr>
        <w:t xml:space="preserve">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
    <w:p w:rsidR="00E42EC4" w:rsidRPr="003D4099" w:rsidRDefault="00E42EC4" w:rsidP="003D4099">
      <w:pPr>
        <w:spacing w:line="360" w:lineRule="auto"/>
        <w:ind w:firstLine="709"/>
        <w:jc w:val="both"/>
        <w:rPr>
          <w:sz w:val="20"/>
          <w:szCs w:val="20"/>
        </w:rPr>
      </w:pPr>
      <w:r w:rsidRPr="003D4099">
        <w:rPr>
          <w:sz w:val="20"/>
          <w:szCs w:val="20"/>
        </w:rPr>
        <w:t>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текстов разных функционально-смысловых типов и жанров.</w:t>
      </w:r>
    </w:p>
    <w:p w:rsidR="00E42EC4" w:rsidRPr="003D4099" w:rsidRDefault="00E42EC4" w:rsidP="003D4099">
      <w:pPr>
        <w:spacing w:line="360" w:lineRule="auto"/>
        <w:ind w:firstLine="709"/>
        <w:jc w:val="both"/>
        <w:rPr>
          <w:sz w:val="20"/>
          <w:szCs w:val="20"/>
        </w:rPr>
      </w:pPr>
      <w:r w:rsidRPr="003D4099">
        <w:rPr>
          <w:sz w:val="20"/>
          <w:szCs w:val="20"/>
        </w:rPr>
        <w:t>Предметные результаты изучения учебного предмета «Русский родной язык» 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E42EC4" w:rsidRPr="003D4099" w:rsidRDefault="003A6643" w:rsidP="003D4099">
      <w:pPr>
        <w:pStyle w:val="ConsPlusNormal"/>
        <w:spacing w:line="360" w:lineRule="auto"/>
        <w:jc w:val="both"/>
        <w:rPr>
          <w:b/>
          <w:sz w:val="20"/>
        </w:rPr>
      </w:pPr>
      <w:r w:rsidRPr="003D4099">
        <w:rPr>
          <w:b/>
          <w:sz w:val="20"/>
        </w:rPr>
        <w:t>1</w:t>
      </w:r>
      <w:r w:rsidR="00E42EC4" w:rsidRPr="003D4099">
        <w:rPr>
          <w:b/>
          <w:sz w:val="20"/>
        </w:rPr>
        <w:t>Понимание взаимосвязи языка, культуры и истории народа, говорящего на нём:</w:t>
      </w:r>
    </w:p>
    <w:p w:rsidR="00E42EC4" w:rsidRPr="003D4099" w:rsidRDefault="00E42EC4" w:rsidP="003D4099">
      <w:pPr>
        <w:pStyle w:val="ConsPlusNormal"/>
        <w:spacing w:line="360" w:lineRule="auto"/>
        <w:ind w:firstLine="709"/>
        <w:jc w:val="both"/>
        <w:rPr>
          <w:sz w:val="20"/>
        </w:rPr>
      </w:pPr>
      <w:r w:rsidRPr="003D4099">
        <w:rPr>
          <w:sz w:val="20"/>
        </w:rPr>
        <w:t>осознание роли русского родного языка в жизни общества и государства, в современном мире;</w:t>
      </w:r>
    </w:p>
    <w:p w:rsidR="00E42EC4" w:rsidRPr="003D4099" w:rsidRDefault="00E42EC4" w:rsidP="003D4099">
      <w:pPr>
        <w:pStyle w:val="ConsPlusNormal"/>
        <w:spacing w:line="360" w:lineRule="auto"/>
        <w:ind w:firstLine="709"/>
        <w:jc w:val="both"/>
        <w:rPr>
          <w:sz w:val="20"/>
        </w:rPr>
      </w:pPr>
      <w:r w:rsidRPr="003D4099">
        <w:rPr>
          <w:sz w:val="20"/>
        </w:rPr>
        <w:t>осознание роли русского родного языка в жизни человека;</w:t>
      </w:r>
    </w:p>
    <w:p w:rsidR="00E42EC4" w:rsidRPr="003D4099" w:rsidRDefault="00E42EC4" w:rsidP="003D4099">
      <w:pPr>
        <w:pStyle w:val="ConsPlusNormal"/>
        <w:spacing w:line="360" w:lineRule="auto"/>
        <w:ind w:firstLine="709"/>
        <w:jc w:val="both"/>
        <w:rPr>
          <w:sz w:val="20"/>
        </w:rPr>
      </w:pPr>
      <w:r w:rsidRPr="003D4099">
        <w:rPr>
          <w:sz w:val="20"/>
        </w:rPr>
        <w:t>осознание языка как развивающегося явления, взаимо</w:t>
      </w:r>
      <w:r w:rsidRPr="003D4099">
        <w:rPr>
          <w:rFonts w:eastAsia="Calibri"/>
          <w:sz w:val="20"/>
        </w:rPr>
        <w:t>связи исторического развития языка с историей общества;</w:t>
      </w:r>
    </w:p>
    <w:p w:rsidR="00E42EC4" w:rsidRPr="003D4099" w:rsidRDefault="00E42EC4" w:rsidP="003D4099">
      <w:pPr>
        <w:pStyle w:val="ConsPlusNormal"/>
        <w:spacing w:line="360" w:lineRule="auto"/>
        <w:ind w:firstLine="709"/>
        <w:jc w:val="both"/>
        <w:rPr>
          <w:sz w:val="20"/>
        </w:rPr>
      </w:pPr>
      <w:r w:rsidRPr="003D4099">
        <w:rPr>
          <w:sz w:val="20"/>
        </w:rPr>
        <w:t>осознание национального своеобразия, богатства, выразительности русского родного языка;</w:t>
      </w:r>
    </w:p>
    <w:p w:rsidR="00E42EC4" w:rsidRPr="003D4099" w:rsidRDefault="00E42EC4" w:rsidP="003D4099">
      <w:pPr>
        <w:spacing w:line="360" w:lineRule="auto"/>
        <w:ind w:firstLine="709"/>
        <w:jc w:val="both"/>
        <w:rPr>
          <w:sz w:val="20"/>
          <w:szCs w:val="20"/>
        </w:rPr>
      </w:pPr>
      <w:r w:rsidRPr="003D4099">
        <w:rPr>
          <w:sz w:val="20"/>
          <w:szCs w:val="20"/>
        </w:rPr>
        <w:t xml:space="preserve">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E42EC4" w:rsidRPr="003D4099" w:rsidRDefault="00E42EC4" w:rsidP="003D4099">
      <w:pPr>
        <w:spacing w:line="360" w:lineRule="auto"/>
        <w:ind w:firstLine="709"/>
        <w:jc w:val="both"/>
        <w:rPr>
          <w:sz w:val="20"/>
          <w:szCs w:val="20"/>
        </w:rPr>
      </w:pPr>
      <w:r w:rsidRPr="003D4099">
        <w:rPr>
          <w:sz w:val="20"/>
          <w:szCs w:val="20"/>
        </w:rPr>
        <w:t xml:space="preserve">понимание </w:t>
      </w:r>
      <w:r w:rsidRPr="003D4099">
        <w:rPr>
          <w:rFonts w:eastAsia="Calibri"/>
          <w:sz w:val="20"/>
          <w:szCs w:val="20"/>
        </w:rPr>
        <w:t>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E42EC4" w:rsidRPr="003D4099" w:rsidRDefault="00E42EC4" w:rsidP="003D4099">
      <w:pPr>
        <w:pStyle w:val="ConsPlusNormal"/>
        <w:spacing w:line="360" w:lineRule="auto"/>
        <w:ind w:firstLine="709"/>
        <w:jc w:val="both"/>
        <w:rPr>
          <w:sz w:val="20"/>
        </w:rPr>
      </w:pPr>
      <w:r w:rsidRPr="003D4099">
        <w:rPr>
          <w:sz w:val="20"/>
        </w:rPr>
        <w:t>понимание и истолкование значения фразеологических оборотов с национально-культурным компонентом; комментирование истории происхождения таких фразеологических оборотов, уместное употребление их в современных ситуациях речевого общения;</w:t>
      </w:r>
    </w:p>
    <w:p w:rsidR="00E42EC4" w:rsidRPr="003D4099" w:rsidRDefault="00E42EC4" w:rsidP="003D4099">
      <w:pPr>
        <w:pStyle w:val="ConsPlusNormal"/>
        <w:spacing w:line="360" w:lineRule="auto"/>
        <w:ind w:firstLine="709"/>
        <w:jc w:val="both"/>
        <w:rPr>
          <w:sz w:val="20"/>
        </w:rPr>
      </w:pPr>
      <w:r w:rsidRPr="003D4099">
        <w:rPr>
          <w:sz w:val="20"/>
        </w:rPr>
        <w:t>понимание и истолкование значения пословиц и поговорок,крылатых слов и выражений; знание источников крылатых слов и выражений; правильное употребление пословиц, поговорок, крылатых слов и выражений в современных ситуациях речевого общения;</w:t>
      </w:r>
    </w:p>
    <w:p w:rsidR="00E42EC4" w:rsidRPr="003D4099" w:rsidRDefault="00E42EC4" w:rsidP="003D4099">
      <w:pPr>
        <w:pStyle w:val="ConsPlusNormal"/>
        <w:spacing w:line="360" w:lineRule="auto"/>
        <w:ind w:firstLine="709"/>
        <w:jc w:val="both"/>
        <w:rPr>
          <w:sz w:val="20"/>
        </w:rPr>
      </w:pPr>
      <w:r w:rsidRPr="003D4099">
        <w:rPr>
          <w:sz w:val="20"/>
        </w:rPr>
        <w:t>характеристика лексики с точки зрения происхождения: лексика исконно русская и заимствованная; понимание процессов заимствования лексики как результата взаимодействия национальных культур; характеристика заимствованных слов по языку-источнику (из славянских и неславянских языков), времени вхождения (самые древние и более поздние); распознавание старославянизмов, понимание роли старославянского языка в развитии русского литературного языка; стилистическая характеристика старославянизмов (стилистически нейтральные, книжные, устаревшие);</w:t>
      </w:r>
    </w:p>
    <w:p w:rsidR="00E42EC4" w:rsidRPr="003D4099" w:rsidRDefault="00E42EC4" w:rsidP="003D4099">
      <w:pPr>
        <w:pStyle w:val="ConsPlusNormal"/>
        <w:spacing w:line="360" w:lineRule="auto"/>
        <w:ind w:firstLine="709"/>
        <w:jc w:val="both"/>
        <w:rPr>
          <w:sz w:val="20"/>
        </w:rPr>
      </w:pPr>
      <w:r w:rsidRPr="003D4099">
        <w:rPr>
          <w:sz w:val="20"/>
        </w:rPr>
        <w:lastRenderedPageBreak/>
        <w:t>понимание роли заимствованной лексики в современном русском языке; распознавание слов, заимствованных русским языком из языков народов России и мира; общее представление об особенностях освоения иноязычной лексики; определение значения лексических заимствований последних десятилетий; целесообразное употребление иноязычных слов;</w:t>
      </w:r>
    </w:p>
    <w:p w:rsidR="00E42EC4" w:rsidRPr="003D4099" w:rsidRDefault="00E42EC4" w:rsidP="003D4099">
      <w:pPr>
        <w:pStyle w:val="ConsPlusNormal"/>
        <w:spacing w:line="360" w:lineRule="auto"/>
        <w:ind w:firstLine="709"/>
        <w:jc w:val="both"/>
        <w:rPr>
          <w:sz w:val="20"/>
        </w:rPr>
      </w:pPr>
      <w:r w:rsidRPr="003D4099">
        <w:rPr>
          <w:rFonts w:eastAsia="Calibri"/>
          <w:sz w:val="20"/>
        </w:rPr>
        <w:t xml:space="preserve">понимание причин изменений в словарном составе языка, перераспределения пластов лексики между активным и пассивным запасом слов; определение значения устаревших слов с национально-культурным компонентом; </w:t>
      </w:r>
      <w:r w:rsidRPr="003D4099">
        <w:rPr>
          <w:sz w:val="20"/>
        </w:rPr>
        <w:t xml:space="preserve">определение значения современных </w:t>
      </w:r>
      <w:r w:rsidRPr="003D4099">
        <w:rPr>
          <w:rFonts w:eastAsia="Calibri"/>
          <w:sz w:val="20"/>
        </w:rPr>
        <w:t xml:space="preserve">неологизмов, </w:t>
      </w:r>
      <w:r w:rsidRPr="003D4099">
        <w:rPr>
          <w:sz w:val="20"/>
        </w:rPr>
        <w:t>характеристика неологизмов по сфере употребления и стилистической окраске;</w:t>
      </w:r>
    </w:p>
    <w:p w:rsidR="00E42EC4" w:rsidRPr="003D4099" w:rsidRDefault="00E42EC4" w:rsidP="003D4099">
      <w:pPr>
        <w:pStyle w:val="ConsPlusNormal"/>
        <w:spacing w:line="360" w:lineRule="auto"/>
        <w:ind w:firstLine="709"/>
        <w:jc w:val="both"/>
        <w:rPr>
          <w:sz w:val="20"/>
        </w:rPr>
      </w:pPr>
      <w:r w:rsidRPr="003D4099">
        <w:rPr>
          <w:sz w:val="20"/>
        </w:rPr>
        <w:t>определение различий между литературным языком и диалектами; осознание диалектов как части народной культуры; понимание национально-культурного своеобразия диалектизмов;</w:t>
      </w:r>
    </w:p>
    <w:p w:rsidR="00E42EC4" w:rsidRPr="003D4099" w:rsidRDefault="00E42EC4" w:rsidP="003D4099">
      <w:pPr>
        <w:pStyle w:val="ConsPlusNormal"/>
        <w:spacing w:line="360" w:lineRule="auto"/>
        <w:ind w:firstLine="709"/>
        <w:jc w:val="both"/>
        <w:rPr>
          <w:sz w:val="20"/>
        </w:rPr>
      </w:pPr>
      <w:r w:rsidRPr="003D4099">
        <w:rPr>
          <w:sz w:val="20"/>
        </w:rPr>
        <w:t>осознание изменений в языке как объективного процесса; понимание внешних и внутренних факторов языковых изменений; общее представление об активных процессах в современном русском языке;</w:t>
      </w:r>
    </w:p>
    <w:p w:rsidR="00E42EC4" w:rsidRPr="003D4099" w:rsidRDefault="00E42EC4" w:rsidP="003D4099">
      <w:pPr>
        <w:spacing w:line="360" w:lineRule="auto"/>
        <w:ind w:firstLine="709"/>
        <w:jc w:val="both"/>
        <w:rPr>
          <w:sz w:val="20"/>
          <w:szCs w:val="20"/>
        </w:rPr>
      </w:pPr>
      <w:r w:rsidRPr="003D4099">
        <w:rPr>
          <w:sz w:val="20"/>
          <w:szCs w:val="20"/>
        </w:rPr>
        <w:t>соблюдение норм русского речевого этикета; понимание национальной специфики русского речевого этикета по сравнению с речевым этикетом других народов;</w:t>
      </w:r>
    </w:p>
    <w:p w:rsidR="00E42EC4" w:rsidRPr="003D4099" w:rsidRDefault="00E42EC4" w:rsidP="003D4099">
      <w:pPr>
        <w:pStyle w:val="ConsPlusNormal"/>
        <w:spacing w:line="360" w:lineRule="auto"/>
        <w:ind w:firstLine="709"/>
        <w:jc w:val="both"/>
        <w:rPr>
          <w:sz w:val="20"/>
        </w:rPr>
      </w:pPr>
      <w:r w:rsidRPr="003D4099">
        <w:rPr>
          <w:sz w:val="20"/>
        </w:rPr>
        <w:t xml:space="preserve">использование словарей, в том числе мультимедийных, учитывая сведения о назначении конкретного вида словаря, особенностях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w:t>
      </w:r>
      <w:r w:rsidRPr="003D4099">
        <w:rPr>
          <w:rFonts w:eastAsia="Calibri"/>
          <w:sz w:val="20"/>
        </w:rPr>
        <w:t>эпитетов, метафор и сравнений.</w:t>
      </w:r>
    </w:p>
    <w:p w:rsidR="00E42EC4" w:rsidRPr="003D4099" w:rsidRDefault="00E42EC4" w:rsidP="003D4099">
      <w:pPr>
        <w:pStyle w:val="ConsPlusNormal"/>
        <w:spacing w:line="360" w:lineRule="auto"/>
        <w:ind w:firstLine="709"/>
        <w:jc w:val="both"/>
        <w:rPr>
          <w:b/>
          <w:sz w:val="20"/>
        </w:rPr>
      </w:pPr>
      <w:r w:rsidRPr="003D4099">
        <w:rPr>
          <w:b/>
          <w:sz w:val="20"/>
        </w:rPr>
        <w:t>2.Овладение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w:t>
      </w:r>
    </w:p>
    <w:p w:rsidR="00E42EC4" w:rsidRPr="003D4099" w:rsidRDefault="00E42EC4" w:rsidP="003D4099">
      <w:pPr>
        <w:pStyle w:val="ConsPlusNormal"/>
        <w:spacing w:line="360" w:lineRule="auto"/>
        <w:ind w:firstLine="709"/>
        <w:jc w:val="both"/>
        <w:rPr>
          <w:sz w:val="20"/>
        </w:rPr>
      </w:pPr>
      <w:r w:rsidRPr="003D4099">
        <w:rPr>
          <w:sz w:val="20"/>
        </w:rPr>
        <w:t>осознание важности соблюдения норм современного русского литературного языка для культурного человека;</w:t>
      </w:r>
    </w:p>
    <w:p w:rsidR="00E42EC4" w:rsidRPr="003D4099" w:rsidRDefault="00E42EC4" w:rsidP="003D4099">
      <w:pPr>
        <w:pStyle w:val="ConsPlusNormal"/>
        <w:spacing w:line="360" w:lineRule="auto"/>
        <w:ind w:firstLine="709"/>
        <w:jc w:val="both"/>
        <w:rPr>
          <w:sz w:val="20"/>
        </w:rPr>
      </w:pPr>
      <w:r w:rsidRPr="003D4099">
        <w:rPr>
          <w:sz w:val="20"/>
        </w:rPr>
        <w:t>анализ и оценивание с точки зрения норм современного русского литературного языка чужой и собственной речи; корректировка речи с учетом её соответствия основными нормами литературного языка;</w:t>
      </w:r>
    </w:p>
    <w:p w:rsidR="00E42EC4" w:rsidRPr="003D4099" w:rsidRDefault="00E42EC4" w:rsidP="003D4099">
      <w:pPr>
        <w:pStyle w:val="ConsPlusNormal"/>
        <w:spacing w:line="360" w:lineRule="auto"/>
        <w:ind w:firstLine="709"/>
        <w:jc w:val="both"/>
        <w:rPr>
          <w:sz w:val="20"/>
        </w:rPr>
      </w:pPr>
      <w:r w:rsidRPr="003D4099">
        <w:rPr>
          <w:sz w:val="20"/>
        </w:rPr>
        <w:t xml:space="preserve">соблюдение на письме и в устной речи норм современного русского литературного языка и правил речевого этикета; </w:t>
      </w:r>
    </w:p>
    <w:p w:rsidR="00E42EC4" w:rsidRPr="003D4099" w:rsidRDefault="00E42EC4" w:rsidP="003D4099">
      <w:pPr>
        <w:pStyle w:val="ConsPlusNormal"/>
        <w:spacing w:line="360" w:lineRule="auto"/>
        <w:ind w:firstLine="709"/>
        <w:jc w:val="both"/>
        <w:rPr>
          <w:sz w:val="20"/>
        </w:rPr>
      </w:pPr>
      <w:r w:rsidRPr="003D4099">
        <w:rPr>
          <w:sz w:val="20"/>
        </w:rPr>
        <w:t>обогащение активного и потенциального словарного запаса, расширение объёма используемых в речи грамматических средств для свободного выражения мыслей и чувств на родном языке адекватно ситуации и стилю общения;</w:t>
      </w:r>
    </w:p>
    <w:p w:rsidR="00E42EC4" w:rsidRPr="003D4099" w:rsidRDefault="00E42EC4" w:rsidP="003D4099">
      <w:pPr>
        <w:pStyle w:val="ConsPlusNormal"/>
        <w:spacing w:line="360" w:lineRule="auto"/>
        <w:ind w:firstLine="709"/>
        <w:jc w:val="both"/>
        <w:rPr>
          <w:sz w:val="20"/>
        </w:rPr>
      </w:pPr>
      <w:r w:rsidRPr="003D4099">
        <w:rPr>
          <w:sz w:val="20"/>
        </w:rPr>
        <w:t xml:space="preserve">стремление к речевому самосовершенствованию; </w:t>
      </w:r>
    </w:p>
    <w:p w:rsidR="00E42EC4" w:rsidRPr="003D4099" w:rsidRDefault="00E42EC4" w:rsidP="003D4099">
      <w:pPr>
        <w:pStyle w:val="ConsPlusNormal"/>
        <w:spacing w:line="360" w:lineRule="auto"/>
        <w:ind w:firstLine="709"/>
        <w:jc w:val="both"/>
        <w:rPr>
          <w:sz w:val="20"/>
        </w:rPr>
      </w:pPr>
      <w:r w:rsidRPr="003D4099">
        <w:rPr>
          <w:sz w:val="20"/>
        </w:rPr>
        <w:t>формирование ответственности за языковую культуру как общечеловеческую ценность;</w:t>
      </w:r>
    </w:p>
    <w:p w:rsidR="00E42EC4" w:rsidRPr="003D4099" w:rsidRDefault="00E42EC4" w:rsidP="003D4099">
      <w:pPr>
        <w:pStyle w:val="ConsPlusNormal"/>
        <w:spacing w:line="360" w:lineRule="auto"/>
        <w:ind w:firstLine="709"/>
        <w:jc w:val="both"/>
        <w:rPr>
          <w:sz w:val="20"/>
        </w:rPr>
      </w:pPr>
      <w:r w:rsidRPr="003D4099">
        <w:rPr>
          <w:sz w:val="20"/>
        </w:rPr>
        <w:t>осознанное расширение своей речевой практики, развитие культуры использования русского языка, способности оценивать свои языковые умения, планировать и осуществлять их совершенствование и развитие;</w:t>
      </w:r>
    </w:p>
    <w:p w:rsidR="00E42EC4" w:rsidRPr="003D4099" w:rsidRDefault="003A6643" w:rsidP="003D4099">
      <w:pPr>
        <w:pStyle w:val="ConsPlusNormal"/>
        <w:spacing w:line="360" w:lineRule="auto"/>
        <w:ind w:firstLine="709"/>
        <w:jc w:val="both"/>
        <w:rPr>
          <w:sz w:val="20"/>
        </w:rPr>
      </w:pPr>
      <w:r w:rsidRPr="003D4099">
        <w:rPr>
          <w:b/>
          <w:sz w:val="20"/>
        </w:rPr>
        <w:t>3.С</w:t>
      </w:r>
      <w:r w:rsidR="00E42EC4" w:rsidRPr="003D4099">
        <w:rPr>
          <w:b/>
          <w:sz w:val="20"/>
        </w:rPr>
        <w:t>облюдение основных орфоэпических и акцентологических норм современного русского литературного языка</w:t>
      </w:r>
      <w:r w:rsidR="00E42EC4" w:rsidRPr="003D4099">
        <w:rPr>
          <w:sz w:val="20"/>
        </w:rPr>
        <w:t xml:space="preserve">: произношение имен существительных‚ прилагательных, глаголов‚ полных причастий‚ кратких форм страдательных причастий прошедшего времени‚ деепричастий‚ наречий;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 произношение безударного [а] после </w:t>
      </w:r>
      <w:r w:rsidR="00E42EC4" w:rsidRPr="003D4099">
        <w:rPr>
          <w:i/>
          <w:sz w:val="20"/>
        </w:rPr>
        <w:t>ж</w:t>
      </w:r>
      <w:r w:rsidR="00E42EC4" w:rsidRPr="003D4099">
        <w:rPr>
          <w:sz w:val="20"/>
        </w:rPr>
        <w:t xml:space="preserve"> и </w:t>
      </w:r>
      <w:r w:rsidR="00E42EC4" w:rsidRPr="003D4099">
        <w:rPr>
          <w:i/>
          <w:sz w:val="20"/>
        </w:rPr>
        <w:t>ш</w:t>
      </w:r>
      <w:r w:rsidR="00E42EC4" w:rsidRPr="003D4099">
        <w:rPr>
          <w:sz w:val="20"/>
        </w:rPr>
        <w:t xml:space="preserve">; произношение сочетания </w:t>
      </w:r>
      <w:r w:rsidR="00E42EC4" w:rsidRPr="003D4099">
        <w:rPr>
          <w:i/>
          <w:sz w:val="20"/>
        </w:rPr>
        <w:t>чн</w:t>
      </w:r>
      <w:r w:rsidR="00E42EC4" w:rsidRPr="003D4099">
        <w:rPr>
          <w:sz w:val="20"/>
        </w:rPr>
        <w:t xml:space="preserve"> и </w:t>
      </w:r>
      <w:r w:rsidR="00E42EC4" w:rsidRPr="003D4099">
        <w:rPr>
          <w:i/>
          <w:sz w:val="20"/>
        </w:rPr>
        <w:t>чт</w:t>
      </w:r>
      <w:r w:rsidR="00E42EC4" w:rsidRPr="003D4099">
        <w:rPr>
          <w:sz w:val="20"/>
        </w:rPr>
        <w:t>; произношение женских отчеств на -</w:t>
      </w:r>
      <w:r w:rsidR="00E42EC4" w:rsidRPr="003D4099">
        <w:rPr>
          <w:i/>
          <w:sz w:val="20"/>
        </w:rPr>
        <w:t>ична</w:t>
      </w:r>
      <w:r w:rsidR="00E42EC4" w:rsidRPr="003D4099">
        <w:rPr>
          <w:sz w:val="20"/>
        </w:rPr>
        <w:t>, -</w:t>
      </w:r>
      <w:r w:rsidR="00E42EC4" w:rsidRPr="003D4099">
        <w:rPr>
          <w:i/>
          <w:sz w:val="20"/>
        </w:rPr>
        <w:t>инична</w:t>
      </w:r>
      <w:r w:rsidR="00E42EC4" w:rsidRPr="003D4099">
        <w:rPr>
          <w:sz w:val="20"/>
        </w:rPr>
        <w:t xml:space="preserve">; </w:t>
      </w:r>
      <w:r w:rsidR="00E42EC4" w:rsidRPr="003D4099">
        <w:rPr>
          <w:sz w:val="20"/>
        </w:rPr>
        <w:lastRenderedPageBreak/>
        <w:t xml:space="preserve">произношение твердого [н] перед мягкими [ф'] и [в']; произношение мягкого [н] перед </w:t>
      </w:r>
      <w:r w:rsidR="00E42EC4" w:rsidRPr="003D4099">
        <w:rPr>
          <w:i/>
          <w:sz w:val="20"/>
        </w:rPr>
        <w:t>ч</w:t>
      </w:r>
      <w:r w:rsidR="00E42EC4" w:rsidRPr="003D4099">
        <w:rPr>
          <w:sz w:val="20"/>
        </w:rPr>
        <w:t xml:space="preserve"> и </w:t>
      </w:r>
      <w:r w:rsidR="00E42EC4" w:rsidRPr="003D4099">
        <w:rPr>
          <w:i/>
          <w:sz w:val="20"/>
        </w:rPr>
        <w:t>щ</w:t>
      </w:r>
      <w:r w:rsidR="00E42EC4" w:rsidRPr="003D4099">
        <w:rPr>
          <w:sz w:val="20"/>
        </w:rPr>
        <w:t>.; постановка ударения в отдельных грамматических формах имён существительных, прилагательных; глаголов(в рамках изученного); в словоформах с непроизводными предлогами‚ в заимствованных словах;</w:t>
      </w:r>
    </w:p>
    <w:p w:rsidR="00E42EC4" w:rsidRPr="003D4099" w:rsidRDefault="00E42EC4" w:rsidP="003D4099">
      <w:pPr>
        <w:pStyle w:val="ConsPlusNormal"/>
        <w:spacing w:line="360" w:lineRule="auto"/>
        <w:ind w:firstLine="709"/>
        <w:jc w:val="both"/>
        <w:rPr>
          <w:sz w:val="20"/>
        </w:rPr>
      </w:pPr>
      <w:r w:rsidRPr="003D4099">
        <w:rPr>
          <w:sz w:val="20"/>
        </w:rPr>
        <w:t>осознание смыслоразличительной роли ударения на примере омографов;</w:t>
      </w:r>
    </w:p>
    <w:p w:rsidR="00E42EC4" w:rsidRPr="003D4099" w:rsidRDefault="00E42EC4" w:rsidP="003D4099">
      <w:pPr>
        <w:pStyle w:val="ConsPlusNormal"/>
        <w:spacing w:line="360" w:lineRule="auto"/>
        <w:ind w:firstLine="709"/>
        <w:jc w:val="both"/>
        <w:rPr>
          <w:sz w:val="20"/>
        </w:rPr>
      </w:pPr>
      <w:r w:rsidRPr="003D4099">
        <w:rPr>
          <w:sz w:val="20"/>
        </w:rPr>
        <w:t>различение произносительных различий в русском языке, обусловленных темпом речи и стилями речи;</w:t>
      </w:r>
    </w:p>
    <w:p w:rsidR="00E42EC4" w:rsidRPr="003D4099" w:rsidRDefault="00E42EC4" w:rsidP="003D4099">
      <w:pPr>
        <w:pStyle w:val="ConsPlusNormal"/>
        <w:spacing w:line="360" w:lineRule="auto"/>
        <w:ind w:firstLine="709"/>
        <w:jc w:val="both"/>
        <w:rPr>
          <w:sz w:val="20"/>
        </w:rPr>
      </w:pPr>
      <w:r w:rsidRPr="003D4099">
        <w:rPr>
          <w:sz w:val="20"/>
        </w:rPr>
        <w:t xml:space="preserve">различение вариантов орфоэпической и акцентологической нормы; употребление слов с учётом произносительных вариантов орфоэпической нормы; </w:t>
      </w:r>
    </w:p>
    <w:p w:rsidR="00E42EC4" w:rsidRPr="003D4099" w:rsidRDefault="00E42EC4" w:rsidP="003D4099">
      <w:pPr>
        <w:pStyle w:val="ConsPlusNormal"/>
        <w:spacing w:line="360" w:lineRule="auto"/>
        <w:ind w:firstLine="709"/>
        <w:jc w:val="both"/>
        <w:rPr>
          <w:sz w:val="20"/>
        </w:rPr>
      </w:pPr>
      <w:r w:rsidRPr="003D4099">
        <w:rPr>
          <w:sz w:val="20"/>
        </w:rPr>
        <w:t>употребление слов с учётом стилистических вариантов орфоэпической нормы;</w:t>
      </w:r>
    </w:p>
    <w:p w:rsidR="00E42EC4" w:rsidRPr="003D4099" w:rsidRDefault="00E42EC4" w:rsidP="003D4099">
      <w:pPr>
        <w:pStyle w:val="ConsPlusNormal"/>
        <w:spacing w:line="360" w:lineRule="auto"/>
        <w:ind w:firstLine="709"/>
        <w:jc w:val="both"/>
        <w:rPr>
          <w:sz w:val="20"/>
        </w:rPr>
      </w:pPr>
      <w:r w:rsidRPr="003D4099">
        <w:rPr>
          <w:sz w:val="20"/>
        </w:rPr>
        <w:t>понимание активных процессов в области произношения и ударения;</w:t>
      </w:r>
    </w:p>
    <w:p w:rsidR="00E42EC4" w:rsidRPr="003D4099" w:rsidRDefault="003A6643" w:rsidP="003D4099">
      <w:pPr>
        <w:pStyle w:val="ConsPlusNormal"/>
        <w:spacing w:line="360" w:lineRule="auto"/>
        <w:ind w:firstLine="709"/>
        <w:jc w:val="both"/>
        <w:rPr>
          <w:sz w:val="20"/>
        </w:rPr>
      </w:pPr>
      <w:r w:rsidRPr="003D4099">
        <w:rPr>
          <w:b/>
          <w:sz w:val="20"/>
        </w:rPr>
        <w:t>4.С</w:t>
      </w:r>
      <w:r w:rsidR="00E42EC4" w:rsidRPr="003D4099">
        <w:rPr>
          <w:b/>
          <w:sz w:val="20"/>
        </w:rPr>
        <w:t xml:space="preserve">облюдение основных лексических норм современного русского литературного языка: </w:t>
      </w:r>
      <w:r w:rsidR="00E42EC4" w:rsidRPr="003D4099">
        <w:rPr>
          <w:sz w:val="20"/>
        </w:rPr>
        <w:t>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употребление слова в соответствии с его лексическим значением и требованием лексической сочетаемости; употребление терминов в научном стиле речи‚ в публицистике, художественной литературе, разговорной речи; опознавание частотных примеров тавтологии и плеоназма;</w:t>
      </w:r>
    </w:p>
    <w:p w:rsidR="00E42EC4" w:rsidRPr="003D4099" w:rsidRDefault="00E42EC4" w:rsidP="003D4099">
      <w:pPr>
        <w:pStyle w:val="ConsPlusNormal"/>
        <w:spacing w:line="360" w:lineRule="auto"/>
        <w:ind w:firstLine="709"/>
        <w:jc w:val="both"/>
        <w:rPr>
          <w:sz w:val="20"/>
        </w:rPr>
      </w:pPr>
      <w:r w:rsidRPr="003D4099">
        <w:rPr>
          <w:sz w:val="20"/>
        </w:rPr>
        <w:t xml:space="preserve">различение стилистических вариантов лексической нормы; </w:t>
      </w:r>
    </w:p>
    <w:p w:rsidR="00E42EC4" w:rsidRPr="003D4099" w:rsidRDefault="00E42EC4" w:rsidP="003D4099">
      <w:pPr>
        <w:pStyle w:val="ConsPlusNormal"/>
        <w:spacing w:line="360" w:lineRule="auto"/>
        <w:ind w:firstLine="709"/>
        <w:jc w:val="both"/>
        <w:rPr>
          <w:sz w:val="20"/>
        </w:rPr>
      </w:pPr>
      <w:r w:rsidRPr="003D4099">
        <w:rPr>
          <w:sz w:val="20"/>
        </w:rPr>
        <w:t>употребление имён существительных, прилагательных, глаголов с учётом стилистических вариантов лексической нормы;</w:t>
      </w:r>
    </w:p>
    <w:p w:rsidR="00E42EC4" w:rsidRPr="003D4099" w:rsidRDefault="00E42EC4" w:rsidP="003D4099">
      <w:pPr>
        <w:pStyle w:val="ConsPlusNormal"/>
        <w:spacing w:line="360" w:lineRule="auto"/>
        <w:ind w:firstLine="709"/>
        <w:jc w:val="both"/>
        <w:rPr>
          <w:sz w:val="20"/>
        </w:rPr>
      </w:pPr>
      <w:r w:rsidRPr="003D4099">
        <w:rPr>
          <w:sz w:val="20"/>
        </w:rPr>
        <w:t>употребление синонимов, антонимов‚ омонимов с учётом стилистических вариантов лексической нормы;</w:t>
      </w:r>
    </w:p>
    <w:p w:rsidR="00E42EC4" w:rsidRPr="003D4099" w:rsidRDefault="00E42EC4" w:rsidP="003D4099">
      <w:pPr>
        <w:pStyle w:val="ConsPlusNormal"/>
        <w:spacing w:line="360" w:lineRule="auto"/>
        <w:ind w:firstLine="709"/>
        <w:jc w:val="both"/>
        <w:rPr>
          <w:sz w:val="20"/>
        </w:rPr>
      </w:pPr>
      <w:r w:rsidRPr="003D4099">
        <w:rPr>
          <w:sz w:val="20"/>
        </w:rPr>
        <w:t>различение типичных речевых ошибок;</w:t>
      </w:r>
    </w:p>
    <w:p w:rsidR="00E42EC4" w:rsidRPr="003D4099" w:rsidRDefault="00E42EC4" w:rsidP="003D4099">
      <w:pPr>
        <w:pStyle w:val="ConsPlusNormal"/>
        <w:spacing w:line="360" w:lineRule="auto"/>
        <w:ind w:firstLine="709"/>
        <w:jc w:val="both"/>
        <w:rPr>
          <w:sz w:val="20"/>
        </w:rPr>
      </w:pPr>
      <w:r w:rsidRPr="003D4099">
        <w:rPr>
          <w:sz w:val="20"/>
        </w:rPr>
        <w:t>редактирование текста с целью исправления речевых ошибок;</w:t>
      </w:r>
    </w:p>
    <w:p w:rsidR="00E42EC4" w:rsidRPr="003D4099" w:rsidRDefault="00E42EC4" w:rsidP="003D4099">
      <w:pPr>
        <w:pStyle w:val="ConsPlusNormal"/>
        <w:spacing w:line="360" w:lineRule="auto"/>
        <w:ind w:firstLine="709"/>
        <w:jc w:val="both"/>
        <w:rPr>
          <w:b/>
          <w:sz w:val="20"/>
        </w:rPr>
      </w:pPr>
      <w:r w:rsidRPr="003D4099">
        <w:rPr>
          <w:sz w:val="20"/>
        </w:rPr>
        <w:t>выявление и исправление речевых ошибок в устной речи;</w:t>
      </w:r>
    </w:p>
    <w:p w:rsidR="00E42EC4" w:rsidRPr="003D4099" w:rsidRDefault="003A6643" w:rsidP="003D4099">
      <w:pPr>
        <w:pStyle w:val="ConsPlusNormal"/>
        <w:spacing w:line="360" w:lineRule="auto"/>
        <w:ind w:firstLine="709"/>
        <w:jc w:val="both"/>
        <w:rPr>
          <w:sz w:val="20"/>
        </w:rPr>
      </w:pPr>
      <w:r w:rsidRPr="003D4099">
        <w:rPr>
          <w:b/>
          <w:sz w:val="20"/>
        </w:rPr>
        <w:t>5.С</w:t>
      </w:r>
      <w:r w:rsidR="00E42EC4" w:rsidRPr="003D4099">
        <w:rPr>
          <w:b/>
          <w:sz w:val="20"/>
        </w:rPr>
        <w:t xml:space="preserve">облюдение основных грамматических норм современного русского литературного языка: </w:t>
      </w:r>
      <w:r w:rsidR="00E42EC4" w:rsidRPr="003D4099">
        <w:rPr>
          <w:sz w:val="20"/>
        </w:rPr>
        <w:t xml:space="preserve">употребление заимствованных несклоняемых имен существительных; сложных существительных; имён собственных (географических названий); аббревиатур‚ обусловленное 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 объектов‚ употребление отдельных грамматических форм имен существительных, прилагательных (в рамках изученного);склонение местоимений‚ порядковых и количественных числительных; употребление отдельных форм имен существительных в соответствии с типом склонения, родом, принадлежностью к разряду одушевленности – неодушевленности; словоизменение отдельных форм множественного числа имени существительного‚ глаголов 1 лица единственного числа настоящего и будущего времени; формообразование глаголов совершенного и несовершенного вида‚ форм глаголов в повелительном наклонении; 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количественно-именных сочетаниях с числительными; построение словосочетаний по типу согласования; управление предлогов </w:t>
      </w:r>
      <w:r w:rsidR="00E42EC4" w:rsidRPr="003D4099">
        <w:rPr>
          <w:i/>
          <w:sz w:val="20"/>
        </w:rPr>
        <w:t>благодаря, согласно, вопреки</w:t>
      </w:r>
      <w:r w:rsidR="00E42EC4" w:rsidRPr="003D4099">
        <w:rPr>
          <w:sz w:val="20"/>
        </w:rPr>
        <w:t xml:space="preserve">; употребление предлогов </w:t>
      </w:r>
      <w:r w:rsidR="00E42EC4" w:rsidRPr="003D4099">
        <w:rPr>
          <w:i/>
          <w:sz w:val="20"/>
        </w:rPr>
        <w:t>о</w:t>
      </w:r>
      <w:r w:rsidR="00E42EC4" w:rsidRPr="003D4099">
        <w:rPr>
          <w:sz w:val="20"/>
        </w:rPr>
        <w:t xml:space="preserve">‚ </w:t>
      </w:r>
      <w:r w:rsidR="00E42EC4" w:rsidRPr="003D4099">
        <w:rPr>
          <w:i/>
          <w:sz w:val="20"/>
        </w:rPr>
        <w:t>по</w:t>
      </w:r>
      <w:r w:rsidR="00E42EC4" w:rsidRPr="003D4099">
        <w:rPr>
          <w:sz w:val="20"/>
        </w:rPr>
        <w:t xml:space="preserve">‚ </w:t>
      </w:r>
      <w:r w:rsidR="00E42EC4" w:rsidRPr="003D4099">
        <w:rPr>
          <w:i/>
          <w:sz w:val="20"/>
        </w:rPr>
        <w:t>из</w:t>
      </w:r>
      <w:r w:rsidR="00E42EC4" w:rsidRPr="003D4099">
        <w:rPr>
          <w:sz w:val="20"/>
        </w:rPr>
        <w:t xml:space="preserve">‚ </w:t>
      </w:r>
      <w:r w:rsidR="00E42EC4" w:rsidRPr="003D4099">
        <w:rPr>
          <w:i/>
          <w:sz w:val="20"/>
        </w:rPr>
        <w:t>с</w:t>
      </w:r>
      <w:r w:rsidR="00E42EC4" w:rsidRPr="003D4099">
        <w:rPr>
          <w:sz w:val="20"/>
        </w:rPr>
        <w:t xml:space="preserve"> в составе словосочетания‚ употребление предлога </w:t>
      </w:r>
      <w:r w:rsidR="00E42EC4" w:rsidRPr="003D4099">
        <w:rPr>
          <w:i/>
          <w:sz w:val="20"/>
        </w:rPr>
        <w:t>по</w:t>
      </w:r>
      <w:r w:rsidR="00E42EC4" w:rsidRPr="003D4099">
        <w:rPr>
          <w:sz w:val="20"/>
        </w:rPr>
        <w:t xml:space="preserve">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w:t>
      </w:r>
    </w:p>
    <w:p w:rsidR="00E42EC4" w:rsidRPr="003D4099" w:rsidRDefault="00E42EC4" w:rsidP="003D4099">
      <w:pPr>
        <w:pStyle w:val="ConsPlusNormal"/>
        <w:spacing w:line="360" w:lineRule="auto"/>
        <w:ind w:firstLine="709"/>
        <w:jc w:val="both"/>
        <w:rPr>
          <w:sz w:val="20"/>
        </w:rPr>
      </w:pPr>
      <w:r w:rsidRPr="003D4099">
        <w:rPr>
          <w:sz w:val="20"/>
        </w:rPr>
        <w:t>определение типичных грамматических ошибок в речи;</w:t>
      </w:r>
    </w:p>
    <w:p w:rsidR="00E42EC4" w:rsidRPr="003D4099" w:rsidRDefault="00E42EC4" w:rsidP="003D4099">
      <w:pPr>
        <w:pStyle w:val="ConsPlusNormal"/>
        <w:spacing w:line="360" w:lineRule="auto"/>
        <w:ind w:firstLine="709"/>
        <w:jc w:val="both"/>
        <w:rPr>
          <w:sz w:val="20"/>
        </w:rPr>
      </w:pPr>
      <w:r w:rsidRPr="003D4099">
        <w:rPr>
          <w:sz w:val="20"/>
        </w:rPr>
        <w:t xml:space="preserve">различение вариантов грамматической нормы: литературных и разговорных форм именительного падежа </w:t>
      </w:r>
      <w:r w:rsidRPr="003D4099">
        <w:rPr>
          <w:sz w:val="20"/>
        </w:rPr>
        <w:lastRenderedPageBreak/>
        <w:t xml:space="preserve">множественного числа существительных мужского рода‚форм существительных мужского рода множественного числа с окончаниями </w:t>
      </w:r>
      <w:r w:rsidRPr="003D4099">
        <w:rPr>
          <w:i/>
          <w:sz w:val="20"/>
        </w:rPr>
        <w:t>–а(-я)</w:t>
      </w:r>
      <w:r w:rsidRPr="003D4099">
        <w:rPr>
          <w:sz w:val="20"/>
        </w:rPr>
        <w:t xml:space="preserve">, </w:t>
      </w:r>
      <w:r w:rsidRPr="003D4099">
        <w:rPr>
          <w:i/>
          <w:sz w:val="20"/>
        </w:rPr>
        <w:t>-ы(и)</w:t>
      </w:r>
      <w:r w:rsidRPr="003D4099">
        <w:rPr>
          <w:sz w:val="20"/>
        </w:rPr>
        <w:t>‚ различающихся по смыслу‚ литературных и разговорных форм глаголов‚ причастий‚ деепричастий‚ наречий;</w:t>
      </w:r>
    </w:p>
    <w:p w:rsidR="00E42EC4" w:rsidRPr="003D4099" w:rsidRDefault="00E42EC4" w:rsidP="003D4099">
      <w:pPr>
        <w:pStyle w:val="ConsPlusNormal"/>
        <w:spacing w:line="360" w:lineRule="auto"/>
        <w:ind w:firstLine="709"/>
        <w:jc w:val="both"/>
        <w:rPr>
          <w:sz w:val="20"/>
        </w:rPr>
      </w:pPr>
      <w:r w:rsidRPr="003D4099">
        <w:rPr>
          <w:sz w:val="20"/>
        </w:rPr>
        <w:t>различение вариантов грамматической синтаксической нормы‚ обусловленных грамматической синонимией словосочетаний‚ простых и сложных предложений;</w:t>
      </w:r>
    </w:p>
    <w:p w:rsidR="00E42EC4" w:rsidRPr="003D4099" w:rsidRDefault="00E42EC4" w:rsidP="003D4099">
      <w:pPr>
        <w:pStyle w:val="ConsPlusNormal"/>
        <w:spacing w:line="360" w:lineRule="auto"/>
        <w:ind w:firstLine="709"/>
        <w:jc w:val="both"/>
        <w:rPr>
          <w:sz w:val="20"/>
        </w:rPr>
      </w:pPr>
      <w:r w:rsidRPr="003D4099">
        <w:rPr>
          <w:sz w:val="20"/>
        </w:rPr>
        <w:t>правильное употребление имён существительных, прилагательных, глаголов с  учётом вариантов грамматической нормы;</w:t>
      </w:r>
    </w:p>
    <w:p w:rsidR="00E42EC4" w:rsidRPr="003D4099" w:rsidRDefault="00E42EC4" w:rsidP="003D4099">
      <w:pPr>
        <w:pStyle w:val="ConsPlusNormal"/>
        <w:spacing w:line="360" w:lineRule="auto"/>
        <w:ind w:firstLine="709"/>
        <w:jc w:val="both"/>
        <w:rPr>
          <w:sz w:val="20"/>
        </w:rPr>
      </w:pPr>
      <w:r w:rsidRPr="003D4099">
        <w:rPr>
          <w:sz w:val="20"/>
        </w:rPr>
        <w:t>правильное употребление синонимических грамматических конструкций с учётом смысловых и стилистических особенностей; редактирование текста с целью исправления грамматических ошибок;</w:t>
      </w:r>
    </w:p>
    <w:p w:rsidR="00E42EC4" w:rsidRPr="003D4099" w:rsidRDefault="00E42EC4" w:rsidP="003D4099">
      <w:pPr>
        <w:pStyle w:val="ConsPlusNormal"/>
        <w:spacing w:line="360" w:lineRule="auto"/>
        <w:ind w:firstLine="709"/>
        <w:jc w:val="both"/>
        <w:rPr>
          <w:sz w:val="20"/>
        </w:rPr>
      </w:pPr>
      <w:r w:rsidRPr="003D4099">
        <w:rPr>
          <w:sz w:val="20"/>
        </w:rPr>
        <w:t>выявление и исправление грамматических ошибок в устной речи;</w:t>
      </w:r>
    </w:p>
    <w:p w:rsidR="00E42EC4" w:rsidRPr="003D4099" w:rsidRDefault="003A6643" w:rsidP="003D4099">
      <w:pPr>
        <w:pStyle w:val="ConsPlusNormal"/>
        <w:spacing w:line="360" w:lineRule="auto"/>
        <w:ind w:firstLine="709"/>
        <w:jc w:val="both"/>
        <w:rPr>
          <w:sz w:val="20"/>
        </w:rPr>
      </w:pPr>
      <w:r w:rsidRPr="003D4099">
        <w:rPr>
          <w:b/>
          <w:sz w:val="20"/>
        </w:rPr>
        <w:t>6.С</w:t>
      </w:r>
      <w:r w:rsidR="00E42EC4" w:rsidRPr="003D4099">
        <w:rPr>
          <w:b/>
          <w:sz w:val="20"/>
        </w:rPr>
        <w:t xml:space="preserve">облюдение основных норм русского речевого этикета: </w:t>
      </w:r>
      <w:r w:rsidR="00E42EC4" w:rsidRPr="003D4099">
        <w:rPr>
          <w:sz w:val="20"/>
        </w:rPr>
        <w:t xml:space="preserve">этикетные формы и формулы обращения; этикетные формы обращения в официальной и неофициальной речевой ситуации; современные формулы обращения к незнакомому человеку; употребление формы «он»; </w:t>
      </w:r>
    </w:p>
    <w:p w:rsidR="00E42EC4" w:rsidRPr="003D4099" w:rsidRDefault="00E42EC4" w:rsidP="003D4099">
      <w:pPr>
        <w:pStyle w:val="ConsPlusNormal"/>
        <w:spacing w:line="360" w:lineRule="auto"/>
        <w:ind w:firstLine="709"/>
        <w:jc w:val="both"/>
        <w:rPr>
          <w:sz w:val="20"/>
        </w:rPr>
      </w:pPr>
      <w:r w:rsidRPr="003D4099">
        <w:rPr>
          <w:sz w:val="20"/>
        </w:rPr>
        <w:t>соблюдение этикетных форм и устойчивых формул‚ принципов  этикетного  общения, лежащих в основе национального речевого этикета;</w:t>
      </w:r>
    </w:p>
    <w:p w:rsidR="00E42EC4" w:rsidRPr="003D4099" w:rsidRDefault="00E42EC4" w:rsidP="003D4099">
      <w:pPr>
        <w:pStyle w:val="ConsPlusNormal"/>
        <w:spacing w:line="360" w:lineRule="auto"/>
        <w:ind w:firstLine="709"/>
        <w:jc w:val="both"/>
        <w:rPr>
          <w:sz w:val="20"/>
        </w:rPr>
      </w:pPr>
      <w:r w:rsidRPr="003D4099">
        <w:rPr>
          <w:sz w:val="20"/>
        </w:rPr>
        <w:t>соблюдение русской этикетной вербальной и невербальной манеры общения;</w:t>
      </w:r>
    </w:p>
    <w:p w:rsidR="00E42EC4" w:rsidRPr="003D4099" w:rsidRDefault="00E42EC4" w:rsidP="003D4099">
      <w:pPr>
        <w:pStyle w:val="ConsPlusNormal"/>
        <w:spacing w:line="360" w:lineRule="auto"/>
        <w:ind w:firstLine="709"/>
        <w:jc w:val="both"/>
        <w:rPr>
          <w:sz w:val="20"/>
        </w:rPr>
      </w:pPr>
      <w:r w:rsidRPr="003D4099">
        <w:rPr>
          <w:sz w:val="20"/>
        </w:rPr>
        <w:t>использование в общении этикетных речевых тактик и приёмов‚ помогающих противостоять речевой агрессии;</w:t>
      </w:r>
    </w:p>
    <w:p w:rsidR="00E42EC4" w:rsidRPr="003D4099" w:rsidRDefault="00E42EC4" w:rsidP="003D4099">
      <w:pPr>
        <w:pStyle w:val="ConsPlusNormal"/>
        <w:spacing w:line="360" w:lineRule="auto"/>
        <w:ind w:firstLine="709"/>
        <w:jc w:val="both"/>
        <w:rPr>
          <w:sz w:val="20"/>
        </w:rPr>
      </w:pPr>
      <w:r w:rsidRPr="003D4099">
        <w:rPr>
          <w:sz w:val="20"/>
        </w:rPr>
        <w:t>использование при общении в электронной среде этики и русского речевого этикета;</w:t>
      </w:r>
    </w:p>
    <w:p w:rsidR="00E42EC4" w:rsidRPr="003D4099" w:rsidRDefault="00E42EC4" w:rsidP="003D4099">
      <w:pPr>
        <w:pStyle w:val="ConsPlusNormal"/>
        <w:spacing w:line="360" w:lineRule="auto"/>
        <w:ind w:firstLine="709"/>
        <w:jc w:val="both"/>
        <w:rPr>
          <w:sz w:val="20"/>
        </w:rPr>
      </w:pPr>
      <w:r w:rsidRPr="003D4099">
        <w:rPr>
          <w:sz w:val="20"/>
        </w:rPr>
        <w:t>соблюдение норм русского этикетного речевого поведения в ситуациях делового общения;</w:t>
      </w:r>
    </w:p>
    <w:p w:rsidR="00E42EC4" w:rsidRPr="003D4099" w:rsidRDefault="00E42EC4" w:rsidP="003D4099">
      <w:pPr>
        <w:pStyle w:val="ConsPlusNormal"/>
        <w:spacing w:line="360" w:lineRule="auto"/>
        <w:ind w:firstLine="709"/>
        <w:jc w:val="both"/>
        <w:rPr>
          <w:sz w:val="20"/>
        </w:rPr>
      </w:pPr>
      <w:r w:rsidRPr="003D4099">
        <w:rPr>
          <w:sz w:val="20"/>
        </w:rPr>
        <w:t>понимание активных процессов в русском речевом этикете;</w:t>
      </w:r>
    </w:p>
    <w:p w:rsidR="00E42EC4" w:rsidRPr="003D4099" w:rsidRDefault="003A6643" w:rsidP="003D4099">
      <w:pPr>
        <w:pStyle w:val="ConsPlusNormal"/>
        <w:spacing w:line="360" w:lineRule="auto"/>
        <w:ind w:firstLine="709"/>
        <w:jc w:val="both"/>
        <w:rPr>
          <w:sz w:val="20"/>
        </w:rPr>
      </w:pPr>
      <w:r w:rsidRPr="003D4099">
        <w:rPr>
          <w:b/>
          <w:sz w:val="20"/>
        </w:rPr>
        <w:t>7.С</w:t>
      </w:r>
      <w:r w:rsidR="00E42EC4" w:rsidRPr="003D4099">
        <w:rPr>
          <w:b/>
          <w:sz w:val="20"/>
        </w:rPr>
        <w:t>облюдение основных орфографических норм современного русского литературного языка</w:t>
      </w:r>
      <w:r w:rsidR="00E42EC4" w:rsidRPr="003D4099">
        <w:rPr>
          <w:sz w:val="20"/>
        </w:rPr>
        <w:t>(в рамках изученного в основном курсе);</w:t>
      </w:r>
    </w:p>
    <w:p w:rsidR="00E42EC4" w:rsidRPr="003D4099" w:rsidRDefault="003A6643" w:rsidP="003D4099">
      <w:pPr>
        <w:pStyle w:val="ConsPlusNormal"/>
        <w:spacing w:line="360" w:lineRule="auto"/>
        <w:ind w:firstLine="709"/>
        <w:jc w:val="both"/>
        <w:rPr>
          <w:sz w:val="20"/>
        </w:rPr>
      </w:pPr>
      <w:r w:rsidRPr="003D4099">
        <w:rPr>
          <w:b/>
          <w:sz w:val="20"/>
        </w:rPr>
        <w:t>8.С</w:t>
      </w:r>
      <w:r w:rsidR="00E42EC4" w:rsidRPr="003D4099">
        <w:rPr>
          <w:b/>
          <w:sz w:val="20"/>
        </w:rPr>
        <w:t>облюдение основных пунктуационных норм современного русского литературного языки</w:t>
      </w:r>
      <w:r w:rsidR="00E42EC4" w:rsidRPr="003D4099">
        <w:rPr>
          <w:sz w:val="20"/>
        </w:rPr>
        <w:t>(в рамках изученного в основном курсе);</w:t>
      </w:r>
    </w:p>
    <w:p w:rsidR="00E42EC4" w:rsidRPr="003D4099" w:rsidRDefault="00E42EC4" w:rsidP="003D4099">
      <w:pPr>
        <w:pStyle w:val="ConsPlusNormal"/>
        <w:spacing w:line="360" w:lineRule="auto"/>
        <w:ind w:firstLine="709"/>
        <w:jc w:val="both"/>
        <w:rPr>
          <w:sz w:val="20"/>
        </w:rPr>
      </w:pPr>
      <w:r w:rsidRPr="003D4099">
        <w:rPr>
          <w:sz w:val="20"/>
        </w:rPr>
        <w:t xml:space="preserve">использование толковых, в том числе мультимедийных, словарей для определения лексического значения слова, особенностей употребления; </w:t>
      </w:r>
    </w:p>
    <w:p w:rsidR="00E42EC4" w:rsidRPr="003D4099" w:rsidRDefault="00E42EC4" w:rsidP="003D4099">
      <w:pPr>
        <w:pStyle w:val="ConsPlusNormal"/>
        <w:spacing w:line="360" w:lineRule="auto"/>
        <w:ind w:firstLine="709"/>
        <w:jc w:val="both"/>
        <w:rPr>
          <w:sz w:val="20"/>
        </w:rPr>
      </w:pPr>
      <w:r w:rsidRPr="003D4099">
        <w:rPr>
          <w:sz w:val="20"/>
        </w:rPr>
        <w:t>использование орфоэпических, в том числе мультимедийных, орфографических словарей для определения нормативного произношения слова; вариантов произношения;</w:t>
      </w:r>
    </w:p>
    <w:p w:rsidR="00E42EC4" w:rsidRPr="003D4099" w:rsidRDefault="00E42EC4" w:rsidP="003D4099">
      <w:pPr>
        <w:pStyle w:val="ConsPlusNormal"/>
        <w:spacing w:line="360" w:lineRule="auto"/>
        <w:ind w:firstLine="709"/>
        <w:jc w:val="both"/>
        <w:rPr>
          <w:sz w:val="20"/>
        </w:rPr>
      </w:pPr>
      <w:r w:rsidRPr="003D4099">
        <w:rPr>
          <w:sz w:val="20"/>
        </w:rPr>
        <w:t>использование словарей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
    <w:p w:rsidR="00E42EC4" w:rsidRPr="003D4099" w:rsidRDefault="00E42EC4" w:rsidP="003D4099">
      <w:pPr>
        <w:pStyle w:val="ConsPlusNormal"/>
        <w:spacing w:line="360" w:lineRule="auto"/>
        <w:ind w:firstLine="709"/>
        <w:jc w:val="both"/>
        <w:rPr>
          <w:sz w:val="20"/>
        </w:rPr>
      </w:pPr>
      <w:r w:rsidRPr="003D4099">
        <w:rPr>
          <w:sz w:val="20"/>
        </w:rPr>
        <w:t>использование грамматических словарей и справочников для уточнения нормы формообразования, словоизменения и построения словосочетания и предложения; опознавания вариантов грамматической нормы; в процессе редактирования текста;</w:t>
      </w:r>
    </w:p>
    <w:p w:rsidR="00E42EC4" w:rsidRPr="003D4099" w:rsidRDefault="00E42EC4" w:rsidP="003D4099">
      <w:pPr>
        <w:pStyle w:val="ConsPlusNormal"/>
        <w:spacing w:line="360" w:lineRule="auto"/>
        <w:ind w:firstLine="709"/>
        <w:jc w:val="both"/>
        <w:rPr>
          <w:sz w:val="20"/>
        </w:rPr>
      </w:pPr>
      <w:r w:rsidRPr="003D4099">
        <w:rPr>
          <w:sz w:val="20"/>
        </w:rPr>
        <w:t>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w:t>
      </w:r>
    </w:p>
    <w:p w:rsidR="00E42EC4" w:rsidRPr="003D4099" w:rsidRDefault="003A6643" w:rsidP="003D4099">
      <w:pPr>
        <w:pStyle w:val="ConsPlusNormal"/>
        <w:spacing w:line="360" w:lineRule="auto"/>
        <w:ind w:firstLine="709"/>
        <w:jc w:val="both"/>
        <w:rPr>
          <w:b/>
          <w:sz w:val="20"/>
        </w:rPr>
      </w:pPr>
      <w:r w:rsidRPr="003D4099">
        <w:rPr>
          <w:b/>
          <w:sz w:val="20"/>
        </w:rPr>
        <w:t>9.</w:t>
      </w:r>
      <w:r w:rsidR="00E42EC4" w:rsidRPr="003D4099">
        <w:rPr>
          <w:b/>
          <w:sz w:val="20"/>
        </w:rPr>
        <w:t>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w:t>
      </w:r>
    </w:p>
    <w:p w:rsidR="00E42EC4" w:rsidRPr="003D4099" w:rsidRDefault="00E42EC4" w:rsidP="003D4099">
      <w:pPr>
        <w:pStyle w:val="ConsPlusNormal"/>
        <w:spacing w:line="360" w:lineRule="auto"/>
        <w:ind w:firstLine="709"/>
        <w:jc w:val="both"/>
        <w:rPr>
          <w:sz w:val="20"/>
        </w:rPr>
      </w:pPr>
      <w:r w:rsidRPr="003D4099">
        <w:rPr>
          <w:sz w:val="20"/>
        </w:rPr>
        <w:t>владение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w:t>
      </w:r>
    </w:p>
    <w:p w:rsidR="00E42EC4" w:rsidRPr="003D4099" w:rsidRDefault="00E42EC4" w:rsidP="003D4099">
      <w:pPr>
        <w:pStyle w:val="ConsPlusNormal"/>
        <w:spacing w:line="360" w:lineRule="auto"/>
        <w:ind w:firstLine="709"/>
        <w:jc w:val="both"/>
        <w:rPr>
          <w:rFonts w:eastAsia="Calibri"/>
          <w:sz w:val="20"/>
        </w:rPr>
      </w:pPr>
      <w:r w:rsidRPr="003D4099">
        <w:rPr>
          <w:sz w:val="20"/>
        </w:rPr>
        <w:t>владение различными видами чтения (просмотровым, ознакомительным, изучающим, поисковым) учебно-</w:t>
      </w:r>
      <w:r w:rsidRPr="003D4099">
        <w:rPr>
          <w:sz w:val="20"/>
        </w:rPr>
        <w:lastRenderedPageBreak/>
        <w:t>научных, художественных, публицистических текстов различных функционально-смысловых типов речи;</w:t>
      </w:r>
    </w:p>
    <w:p w:rsidR="00E42EC4" w:rsidRPr="003D4099" w:rsidRDefault="00E42EC4" w:rsidP="003D4099">
      <w:pPr>
        <w:pStyle w:val="ConsPlusNormal"/>
        <w:spacing w:line="360" w:lineRule="auto"/>
        <w:ind w:firstLine="709"/>
        <w:jc w:val="both"/>
        <w:rPr>
          <w:sz w:val="20"/>
        </w:rPr>
      </w:pPr>
      <w:r w:rsidRPr="003D4099">
        <w:rPr>
          <w:sz w:val="20"/>
        </w:rPr>
        <w:t>умение дифференцировать и интегрировать информацию прочитанного и прослушанного текста: отделять главные факты от второстепенных;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w:t>
      </w:r>
    </w:p>
    <w:p w:rsidR="00E42EC4" w:rsidRPr="003D4099" w:rsidRDefault="00E42EC4" w:rsidP="003D4099">
      <w:pPr>
        <w:pStyle w:val="ConsPlusNormal"/>
        <w:spacing w:line="360" w:lineRule="auto"/>
        <w:ind w:firstLine="709"/>
        <w:jc w:val="both"/>
        <w:rPr>
          <w:sz w:val="20"/>
        </w:rPr>
      </w:pPr>
      <w:r w:rsidRPr="003D4099">
        <w:rPr>
          <w:sz w:val="20"/>
        </w:rPr>
        <w:t>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E42EC4" w:rsidRPr="003D4099" w:rsidRDefault="00E42EC4" w:rsidP="003D4099">
      <w:pPr>
        <w:pStyle w:val="ConsPlusNormal"/>
        <w:spacing w:line="360" w:lineRule="auto"/>
        <w:ind w:firstLine="709"/>
        <w:jc w:val="both"/>
        <w:rPr>
          <w:sz w:val="20"/>
        </w:rPr>
      </w:pPr>
      <w:r w:rsidRPr="003D4099">
        <w:rPr>
          <w:sz w:val="20"/>
        </w:rPr>
        <w:t>проведение анализа прослушанного или прочитанного текста с точки зрения его композиционных особенностей, количества микротем; основных типов текстовых структур (индуктивные, дедуктивные, рамочные/ дедуктивно-индуктивные, стержневые/индуктивно-дедуктивные);</w:t>
      </w:r>
    </w:p>
    <w:p w:rsidR="00E42EC4" w:rsidRPr="003D4099" w:rsidRDefault="00E42EC4" w:rsidP="003D4099">
      <w:pPr>
        <w:pStyle w:val="ConsPlusNormal"/>
        <w:spacing w:line="360" w:lineRule="auto"/>
        <w:ind w:firstLine="709"/>
        <w:jc w:val="both"/>
        <w:rPr>
          <w:sz w:val="20"/>
        </w:rPr>
      </w:pPr>
      <w:r w:rsidRPr="003D4099">
        <w:rPr>
          <w:sz w:val="20"/>
        </w:rPr>
        <w:t>владение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получения, переработки и преобразования информации (аннотация, конспект); использование графиков, диаграмм, схем для представления информации;</w:t>
      </w:r>
    </w:p>
    <w:p w:rsidR="00E42EC4" w:rsidRPr="003D4099" w:rsidRDefault="00E42EC4" w:rsidP="003D4099">
      <w:pPr>
        <w:pStyle w:val="ConsPlusNormal"/>
        <w:spacing w:line="360" w:lineRule="auto"/>
        <w:ind w:firstLine="709"/>
        <w:jc w:val="both"/>
        <w:rPr>
          <w:sz w:val="20"/>
        </w:rPr>
      </w:pPr>
      <w:r w:rsidRPr="003D4099">
        <w:rPr>
          <w:sz w:val="20"/>
        </w:rPr>
        <w:t>владение правилами информационной безопасности при общении в социальных сетях;</w:t>
      </w:r>
    </w:p>
    <w:p w:rsidR="00E42EC4" w:rsidRPr="003D4099" w:rsidRDefault="00E42EC4" w:rsidP="003D4099">
      <w:pPr>
        <w:pStyle w:val="ConsPlusNormal"/>
        <w:spacing w:line="360" w:lineRule="auto"/>
        <w:ind w:firstLine="709"/>
        <w:jc w:val="both"/>
        <w:rPr>
          <w:sz w:val="20"/>
        </w:rPr>
      </w:pPr>
      <w:r w:rsidRPr="003D4099">
        <w:rPr>
          <w:sz w:val="20"/>
        </w:rPr>
        <w:t>уместное использование коммуникативных стратегий и тактик устного общения: убеждение, комплимент, уговаривание, похвала, самопрезентация, просьба, принесение извинений, поздравление; и др., сохранение инициативы в диалоге, уклонение от инициативы, завершение диалога и др.</w:t>
      </w:r>
    </w:p>
    <w:p w:rsidR="00E42EC4" w:rsidRPr="003D4099" w:rsidRDefault="00E42EC4" w:rsidP="003D4099">
      <w:pPr>
        <w:pStyle w:val="ConsPlusNormal"/>
        <w:spacing w:line="360" w:lineRule="auto"/>
        <w:ind w:firstLine="709"/>
        <w:jc w:val="both"/>
        <w:rPr>
          <w:sz w:val="20"/>
        </w:rPr>
      </w:pPr>
      <w:r w:rsidRPr="003D4099">
        <w:rPr>
          <w:sz w:val="20"/>
        </w:rPr>
        <w:t>участие в беседе, споре, владение правилами корректного речевого поведения в споре;</w:t>
      </w:r>
    </w:p>
    <w:p w:rsidR="00E42EC4" w:rsidRPr="003D4099" w:rsidRDefault="00E42EC4" w:rsidP="003D4099">
      <w:pPr>
        <w:pStyle w:val="ConsPlusNormal"/>
        <w:spacing w:line="360" w:lineRule="auto"/>
        <w:ind w:firstLine="709"/>
        <w:jc w:val="both"/>
        <w:rPr>
          <w:sz w:val="20"/>
        </w:rPr>
      </w:pPr>
      <w:r w:rsidRPr="003D4099">
        <w:rPr>
          <w:sz w:val="20"/>
        </w:rPr>
        <w:t>умение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w:t>
      </w:r>
    </w:p>
    <w:p w:rsidR="00E42EC4" w:rsidRPr="003D4099" w:rsidRDefault="00E42EC4" w:rsidP="003D4099">
      <w:pPr>
        <w:pStyle w:val="ConsPlusNormal"/>
        <w:spacing w:line="360" w:lineRule="auto"/>
        <w:ind w:firstLine="709"/>
        <w:jc w:val="both"/>
        <w:rPr>
          <w:sz w:val="20"/>
        </w:rPr>
      </w:pPr>
      <w:r w:rsidRPr="003D4099">
        <w:rPr>
          <w:sz w:val="20"/>
        </w:rPr>
        <w:t xml:space="preserve">владение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p>
    <w:p w:rsidR="00E42EC4" w:rsidRPr="003D4099" w:rsidRDefault="00E42EC4" w:rsidP="003D4099">
      <w:pPr>
        <w:pStyle w:val="ConsPlusNormal"/>
        <w:spacing w:line="360" w:lineRule="auto"/>
        <w:ind w:firstLine="709"/>
        <w:jc w:val="both"/>
        <w:rPr>
          <w:sz w:val="20"/>
        </w:rPr>
      </w:pPr>
      <w:r w:rsidRPr="003D4099">
        <w:rPr>
          <w:sz w:val="20"/>
        </w:rPr>
        <w:t xml:space="preserve">создание устных и письменных текстов описательного типа: определение, дефиниция, собственно описание, пояснение; </w:t>
      </w:r>
    </w:p>
    <w:p w:rsidR="00E42EC4" w:rsidRPr="003D4099" w:rsidRDefault="00E42EC4" w:rsidP="003D4099">
      <w:pPr>
        <w:pStyle w:val="ConsPlusNormal"/>
        <w:spacing w:line="360" w:lineRule="auto"/>
        <w:ind w:firstLine="709"/>
        <w:jc w:val="both"/>
        <w:rPr>
          <w:sz w:val="20"/>
        </w:rPr>
      </w:pPr>
      <w:r w:rsidRPr="003D4099">
        <w:rPr>
          <w:sz w:val="20"/>
        </w:rPr>
        <w:t xml:space="preserve">создание устных и письменных текстов аргументативного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E42EC4" w:rsidRPr="003D4099" w:rsidRDefault="00E42EC4" w:rsidP="003D4099">
      <w:pPr>
        <w:pStyle w:val="ConsPlusNormal"/>
        <w:spacing w:line="360" w:lineRule="auto"/>
        <w:ind w:firstLine="709"/>
        <w:jc w:val="both"/>
        <w:rPr>
          <w:sz w:val="20"/>
        </w:rPr>
      </w:pPr>
      <w:r w:rsidRPr="003D4099">
        <w:rPr>
          <w:sz w:val="20"/>
        </w:rPr>
        <w:t>создание текста как результата проектной (исследовательской) деятельности; оформление реферата в письменной форме и представление его в устной форме;</w:t>
      </w:r>
    </w:p>
    <w:p w:rsidR="00E42EC4" w:rsidRPr="003D4099" w:rsidRDefault="00E42EC4" w:rsidP="003D4099">
      <w:pPr>
        <w:pStyle w:val="ConsPlusNormal"/>
        <w:spacing w:line="360" w:lineRule="auto"/>
        <w:ind w:firstLine="709"/>
        <w:jc w:val="both"/>
        <w:rPr>
          <w:sz w:val="20"/>
        </w:rPr>
      </w:pPr>
      <w:r w:rsidRPr="003D4099">
        <w:rPr>
          <w:sz w:val="20"/>
        </w:rPr>
        <w:t>чтение, комплексный анализ и создание текстов публицистических жанров(девиз, слоган, путевые записки, проблемный очерк; тексты рекламных объявлений);</w:t>
      </w:r>
    </w:p>
    <w:p w:rsidR="00E42EC4" w:rsidRPr="003D4099" w:rsidRDefault="00E42EC4" w:rsidP="003D4099">
      <w:pPr>
        <w:pStyle w:val="ConsPlusNormal"/>
        <w:spacing w:line="360" w:lineRule="auto"/>
        <w:ind w:firstLine="709"/>
        <w:jc w:val="both"/>
        <w:rPr>
          <w:sz w:val="20"/>
        </w:rPr>
      </w:pPr>
      <w:r w:rsidRPr="003D4099">
        <w:rPr>
          <w:sz w:val="20"/>
        </w:rPr>
        <w:t xml:space="preserve">чтение, комплексный анализ и интерпретация текстов фольклора и художественных текстов или их фрагментов (народных и литературных сказок, рассказов, загадок, пословиц, притч и т.п.); определение фактуальной и подтекстовой информации текста, его сильных позиций; </w:t>
      </w:r>
    </w:p>
    <w:p w:rsidR="00E42EC4" w:rsidRPr="003D4099" w:rsidRDefault="00E42EC4" w:rsidP="003D4099">
      <w:pPr>
        <w:pStyle w:val="ConsPlusNormal"/>
        <w:spacing w:line="360" w:lineRule="auto"/>
        <w:ind w:firstLine="709"/>
        <w:jc w:val="both"/>
        <w:rPr>
          <w:sz w:val="20"/>
        </w:rPr>
      </w:pPr>
      <w:r w:rsidRPr="003D4099">
        <w:rPr>
          <w:sz w:val="20"/>
        </w:rPr>
        <w:t>создание объявлений (в устной и письменной форме); деловых писем;</w:t>
      </w:r>
    </w:p>
    <w:p w:rsidR="00E42EC4" w:rsidRPr="003D4099" w:rsidRDefault="00E42EC4" w:rsidP="003D4099">
      <w:pPr>
        <w:pStyle w:val="ConsPlusNormal"/>
        <w:spacing w:line="360" w:lineRule="auto"/>
        <w:ind w:firstLine="709"/>
        <w:jc w:val="both"/>
        <w:rPr>
          <w:sz w:val="20"/>
        </w:rPr>
      </w:pPr>
      <w:r w:rsidRPr="003D4099">
        <w:rPr>
          <w:sz w:val="20"/>
        </w:rPr>
        <w:t>оценивание устных и письменных речевых высказываний с точки зрения их эффективности, понимание основных причин коммуникативных неудач и объяснение их; оценивание собственной и чужой речи с точки зрения точного, уместного и выразительного словоупотребления;</w:t>
      </w:r>
    </w:p>
    <w:p w:rsidR="00E42EC4" w:rsidRPr="003D4099" w:rsidRDefault="00E42EC4" w:rsidP="003D4099">
      <w:pPr>
        <w:pStyle w:val="ConsPlusNormal"/>
        <w:spacing w:line="360" w:lineRule="auto"/>
        <w:ind w:firstLine="709"/>
        <w:jc w:val="both"/>
        <w:rPr>
          <w:sz w:val="20"/>
        </w:rPr>
      </w:pPr>
      <w:r w:rsidRPr="003D4099">
        <w:rPr>
          <w:sz w:val="20"/>
        </w:rPr>
        <w:t>редактирование собственных текстов с целью совершенствования их содержания и формы; сопоставление чернового и отредактированного текстов.</w:t>
      </w:r>
    </w:p>
    <w:p w:rsidR="00E42EC4" w:rsidRPr="003D4099" w:rsidRDefault="00E42EC4" w:rsidP="003D4099">
      <w:pPr>
        <w:spacing w:line="360" w:lineRule="auto"/>
        <w:rPr>
          <w:sz w:val="20"/>
          <w:szCs w:val="20"/>
        </w:rPr>
      </w:pPr>
    </w:p>
    <w:p w:rsidR="00D36DDE" w:rsidRPr="003D4099" w:rsidRDefault="00D36DDE" w:rsidP="003D4099">
      <w:pPr>
        <w:spacing w:line="360" w:lineRule="auto"/>
        <w:jc w:val="both"/>
        <w:rPr>
          <w:b/>
          <w:sz w:val="20"/>
          <w:szCs w:val="20"/>
        </w:rPr>
      </w:pPr>
      <w:r w:rsidRPr="003D4099">
        <w:rPr>
          <w:b/>
          <w:sz w:val="20"/>
          <w:szCs w:val="20"/>
        </w:rPr>
        <w:lastRenderedPageBreak/>
        <w:t>Система оценки планируемых результатов</w:t>
      </w:r>
    </w:p>
    <w:p w:rsidR="00D36DDE" w:rsidRPr="003D4099" w:rsidRDefault="00D36DDE" w:rsidP="003D4099">
      <w:pPr>
        <w:keepNext/>
        <w:spacing w:before="240" w:after="60" w:line="360" w:lineRule="auto"/>
        <w:outlineLvl w:val="1"/>
        <w:rPr>
          <w:sz w:val="20"/>
          <w:szCs w:val="20"/>
          <w:u w:val="single"/>
        </w:rPr>
      </w:pPr>
      <w:r w:rsidRPr="003D4099">
        <w:rPr>
          <w:b/>
          <w:bCs/>
          <w:i/>
          <w:iCs/>
          <w:sz w:val="20"/>
          <w:szCs w:val="20"/>
          <w:u w:val="single"/>
        </w:rPr>
        <w:t>Оценка устных ответов учащихся</w:t>
      </w:r>
    </w:p>
    <w:p w:rsidR="00D36DDE" w:rsidRPr="003D4099" w:rsidRDefault="00D36DDE" w:rsidP="003D4099">
      <w:pPr>
        <w:spacing w:line="360" w:lineRule="auto"/>
        <w:jc w:val="both"/>
        <w:rPr>
          <w:sz w:val="20"/>
          <w:szCs w:val="20"/>
        </w:rPr>
      </w:pPr>
      <w:r w:rsidRPr="003D4099">
        <w:rPr>
          <w:sz w:val="20"/>
          <w:szCs w:val="20"/>
        </w:rPr>
        <w:t xml:space="preserve">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w:t>
      </w:r>
    </w:p>
    <w:p w:rsidR="00D36DDE" w:rsidRPr="003D4099" w:rsidRDefault="00D36DDE" w:rsidP="003D4099">
      <w:pPr>
        <w:spacing w:line="360" w:lineRule="auto"/>
        <w:jc w:val="both"/>
        <w:rPr>
          <w:sz w:val="20"/>
          <w:szCs w:val="20"/>
        </w:rPr>
      </w:pPr>
      <w:r w:rsidRPr="003D4099">
        <w:rPr>
          <w:sz w:val="20"/>
          <w:szCs w:val="20"/>
        </w:rPr>
        <w:t>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w:t>
      </w:r>
    </w:p>
    <w:p w:rsidR="00D36DDE" w:rsidRPr="003D4099" w:rsidRDefault="00D36DDE" w:rsidP="003D4099">
      <w:pPr>
        <w:spacing w:line="360" w:lineRule="auto"/>
        <w:jc w:val="both"/>
        <w:rPr>
          <w:sz w:val="20"/>
          <w:szCs w:val="20"/>
        </w:rPr>
      </w:pPr>
      <w:r w:rsidRPr="003D4099">
        <w:rPr>
          <w:b/>
          <w:sz w:val="20"/>
          <w:szCs w:val="20"/>
          <w:u w:val="single"/>
        </w:rPr>
        <w:t>Оценка «5»</w:t>
      </w:r>
      <w:r w:rsidRPr="003D4099">
        <w:rPr>
          <w:sz w:val="20"/>
          <w:szCs w:val="20"/>
        </w:rPr>
        <w:t xml:space="preserve">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w:t>
      </w:r>
    </w:p>
    <w:p w:rsidR="00D36DDE" w:rsidRPr="003D4099" w:rsidRDefault="00D36DDE" w:rsidP="003D4099">
      <w:pPr>
        <w:spacing w:line="360" w:lineRule="auto"/>
        <w:jc w:val="both"/>
        <w:rPr>
          <w:sz w:val="20"/>
          <w:szCs w:val="20"/>
        </w:rPr>
      </w:pPr>
      <w:r w:rsidRPr="003D4099">
        <w:rPr>
          <w:b/>
          <w:sz w:val="20"/>
          <w:szCs w:val="20"/>
          <w:u w:val="single"/>
        </w:rPr>
        <w:t>Оценка «4»</w:t>
      </w:r>
      <w:r w:rsidRPr="003D4099">
        <w:rPr>
          <w:b/>
          <w:sz w:val="20"/>
          <w:szCs w:val="20"/>
        </w:rPr>
        <w:t xml:space="preserve"> </w:t>
      </w:r>
      <w:r w:rsidRPr="003D4099">
        <w:rPr>
          <w:sz w:val="20"/>
          <w:szCs w:val="20"/>
        </w:rPr>
        <w:t>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w:t>
      </w:r>
    </w:p>
    <w:p w:rsidR="00D36DDE" w:rsidRPr="003D4099" w:rsidRDefault="00D36DDE" w:rsidP="003D4099">
      <w:pPr>
        <w:spacing w:line="360" w:lineRule="auto"/>
        <w:jc w:val="both"/>
        <w:rPr>
          <w:sz w:val="20"/>
          <w:szCs w:val="20"/>
        </w:rPr>
      </w:pPr>
      <w:r w:rsidRPr="003D4099">
        <w:rPr>
          <w:b/>
          <w:sz w:val="20"/>
          <w:szCs w:val="20"/>
          <w:u w:val="single"/>
        </w:rPr>
        <w:t>Оценка «3»</w:t>
      </w:r>
      <w:r w:rsidRPr="003D4099">
        <w:rPr>
          <w:sz w:val="20"/>
          <w:szCs w:val="20"/>
        </w:rPr>
        <w:t xml:space="preserve">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w:t>
      </w:r>
    </w:p>
    <w:p w:rsidR="00D36DDE" w:rsidRPr="003D4099" w:rsidRDefault="00D36DDE" w:rsidP="003D4099">
      <w:pPr>
        <w:spacing w:line="360" w:lineRule="auto"/>
        <w:jc w:val="both"/>
        <w:rPr>
          <w:sz w:val="20"/>
          <w:szCs w:val="20"/>
        </w:rPr>
      </w:pPr>
      <w:r w:rsidRPr="003D4099">
        <w:rPr>
          <w:b/>
          <w:sz w:val="20"/>
          <w:szCs w:val="20"/>
          <w:u w:val="single"/>
        </w:rPr>
        <w:t>Оценка «2»</w:t>
      </w:r>
      <w:r w:rsidRPr="003D4099">
        <w:rPr>
          <w:sz w:val="20"/>
          <w:szCs w:val="20"/>
        </w:rPr>
        <w:t xml:space="preserve">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D36DDE" w:rsidRPr="003D4099" w:rsidRDefault="00D36DDE" w:rsidP="003D4099">
      <w:pPr>
        <w:spacing w:line="360" w:lineRule="auto"/>
        <w:jc w:val="both"/>
        <w:rPr>
          <w:sz w:val="20"/>
          <w:szCs w:val="20"/>
        </w:rPr>
      </w:pPr>
      <w:r w:rsidRPr="003D4099">
        <w:rPr>
          <w:b/>
          <w:sz w:val="20"/>
          <w:szCs w:val="20"/>
          <w:u w:val="single"/>
        </w:rPr>
        <w:t>Оценка («5», «4», «3»)</w:t>
      </w:r>
      <w:r w:rsidRPr="003D4099">
        <w:rPr>
          <w:sz w:val="20"/>
          <w:szCs w:val="20"/>
        </w:rPr>
        <w:t xml:space="preserve">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w:t>
      </w:r>
    </w:p>
    <w:p w:rsidR="00E42EC4" w:rsidRPr="003D4099" w:rsidRDefault="00E42EC4" w:rsidP="003D4099">
      <w:pPr>
        <w:pStyle w:val="ConsPlusNormal"/>
        <w:spacing w:line="360" w:lineRule="auto"/>
        <w:ind w:firstLine="540"/>
        <w:jc w:val="both"/>
        <w:rPr>
          <w:sz w:val="20"/>
        </w:rPr>
      </w:pPr>
    </w:p>
    <w:p w:rsidR="0087283B" w:rsidRPr="003D4099" w:rsidRDefault="0087283B" w:rsidP="003D4099">
      <w:pPr>
        <w:pStyle w:val="ConsPlusNormal"/>
        <w:spacing w:line="360" w:lineRule="auto"/>
        <w:ind w:firstLine="540"/>
        <w:jc w:val="both"/>
        <w:rPr>
          <w:b/>
          <w:sz w:val="20"/>
        </w:rPr>
      </w:pPr>
      <w:r w:rsidRPr="003D4099">
        <w:rPr>
          <w:b/>
          <w:sz w:val="20"/>
        </w:rPr>
        <w:t>Система оценивания проектной и исследовательской деятельности</w:t>
      </w:r>
    </w:p>
    <w:p w:rsidR="0087283B" w:rsidRPr="003D4099" w:rsidRDefault="0087283B" w:rsidP="003D4099">
      <w:pPr>
        <w:pStyle w:val="ConsPlusNormal"/>
        <w:spacing w:line="360" w:lineRule="auto"/>
        <w:jc w:val="both"/>
        <w:rPr>
          <w:sz w:val="20"/>
        </w:rPr>
      </w:pPr>
      <w:r w:rsidRPr="003D4099">
        <w:rPr>
          <w:sz w:val="20"/>
        </w:rPr>
        <w:t xml:space="preserve">При оценивании результатов работы учащихся над проектом </w:t>
      </w:r>
      <w:r w:rsidR="00D36DDE" w:rsidRPr="003D4099">
        <w:rPr>
          <w:sz w:val="20"/>
        </w:rPr>
        <w:t xml:space="preserve"> </w:t>
      </w:r>
      <w:r w:rsidRPr="003D4099">
        <w:rPr>
          <w:sz w:val="20"/>
        </w:rPr>
        <w:t xml:space="preserve">необходимо учесть все компоненты проектной деятельности: </w:t>
      </w:r>
    </w:p>
    <w:p w:rsidR="0087283B" w:rsidRPr="003D4099" w:rsidRDefault="0087283B" w:rsidP="003D4099">
      <w:pPr>
        <w:pStyle w:val="ConsPlusNormal"/>
        <w:spacing w:line="360" w:lineRule="auto"/>
        <w:jc w:val="both"/>
        <w:rPr>
          <w:sz w:val="20"/>
        </w:rPr>
      </w:pPr>
      <w:r w:rsidRPr="003D4099">
        <w:rPr>
          <w:sz w:val="20"/>
        </w:rPr>
        <w:t xml:space="preserve">1) содержательный компонент; </w:t>
      </w:r>
    </w:p>
    <w:p w:rsidR="0087283B" w:rsidRPr="003D4099" w:rsidRDefault="0087283B" w:rsidP="003D4099">
      <w:pPr>
        <w:pStyle w:val="ConsPlusNormal"/>
        <w:spacing w:line="360" w:lineRule="auto"/>
        <w:jc w:val="both"/>
        <w:rPr>
          <w:sz w:val="20"/>
        </w:rPr>
      </w:pPr>
      <w:r w:rsidRPr="003D4099">
        <w:rPr>
          <w:sz w:val="20"/>
        </w:rPr>
        <w:t>2) деятельностный компонент;</w:t>
      </w:r>
    </w:p>
    <w:p w:rsidR="0087283B" w:rsidRPr="003D4099" w:rsidRDefault="0087283B" w:rsidP="003D4099">
      <w:pPr>
        <w:pStyle w:val="ConsPlusNormal"/>
        <w:spacing w:line="360" w:lineRule="auto"/>
        <w:jc w:val="both"/>
        <w:rPr>
          <w:sz w:val="20"/>
        </w:rPr>
      </w:pPr>
      <w:r w:rsidRPr="003D4099">
        <w:rPr>
          <w:sz w:val="20"/>
        </w:rPr>
        <w:t xml:space="preserve">3) результативный компонент. </w:t>
      </w:r>
    </w:p>
    <w:p w:rsidR="0087283B" w:rsidRPr="003D4099" w:rsidRDefault="0087283B" w:rsidP="003D4099">
      <w:pPr>
        <w:pStyle w:val="ConsPlusNormal"/>
        <w:spacing w:line="360" w:lineRule="auto"/>
        <w:jc w:val="both"/>
        <w:rPr>
          <w:sz w:val="20"/>
        </w:rPr>
      </w:pPr>
      <w:r w:rsidRPr="003D4099">
        <w:rPr>
          <w:sz w:val="20"/>
        </w:rPr>
        <w:t>При оценивании содержательного компонента проекта принимаются во внимание следующие критерии:</w:t>
      </w:r>
    </w:p>
    <w:p w:rsidR="0087283B" w:rsidRPr="003D4099" w:rsidRDefault="0087283B" w:rsidP="003D4099">
      <w:pPr>
        <w:pStyle w:val="ConsPlusNormal"/>
        <w:spacing w:line="360" w:lineRule="auto"/>
        <w:jc w:val="both"/>
        <w:rPr>
          <w:sz w:val="20"/>
        </w:rPr>
      </w:pPr>
      <w:r w:rsidRPr="003D4099">
        <w:rPr>
          <w:sz w:val="20"/>
        </w:rPr>
        <w:t xml:space="preserve">1)  значимость  выдвинутой проблемы  и ее адекватность изучаемой </w:t>
      </w:r>
      <w:r w:rsidR="00D36DDE" w:rsidRPr="003D4099">
        <w:rPr>
          <w:sz w:val="20"/>
        </w:rPr>
        <w:t xml:space="preserve"> </w:t>
      </w:r>
      <w:r w:rsidRPr="003D4099">
        <w:rPr>
          <w:sz w:val="20"/>
        </w:rPr>
        <w:t>тематике;</w:t>
      </w:r>
    </w:p>
    <w:p w:rsidR="0087283B" w:rsidRPr="003D4099" w:rsidRDefault="0087283B" w:rsidP="003D4099">
      <w:pPr>
        <w:pStyle w:val="ConsPlusNormal"/>
        <w:spacing w:line="360" w:lineRule="auto"/>
        <w:jc w:val="both"/>
        <w:rPr>
          <w:sz w:val="20"/>
        </w:rPr>
      </w:pPr>
      <w:r w:rsidRPr="003D4099">
        <w:rPr>
          <w:sz w:val="20"/>
        </w:rPr>
        <w:t>2) правильность выбора используемых методов исследования;</w:t>
      </w:r>
    </w:p>
    <w:p w:rsidR="0087283B" w:rsidRPr="003D4099" w:rsidRDefault="0087283B" w:rsidP="003D4099">
      <w:pPr>
        <w:pStyle w:val="ConsPlusNormal"/>
        <w:spacing w:line="360" w:lineRule="auto"/>
        <w:jc w:val="both"/>
        <w:rPr>
          <w:sz w:val="20"/>
        </w:rPr>
      </w:pPr>
      <w:r w:rsidRPr="003D4099">
        <w:rPr>
          <w:sz w:val="20"/>
        </w:rPr>
        <w:t xml:space="preserve">3)  глубина раскрытия  проблемы, использование знаний из других областей; </w:t>
      </w:r>
    </w:p>
    <w:p w:rsidR="0087283B" w:rsidRPr="003D4099" w:rsidRDefault="0087283B" w:rsidP="003D4099">
      <w:pPr>
        <w:pStyle w:val="ConsPlusNormal"/>
        <w:spacing w:line="360" w:lineRule="auto"/>
        <w:jc w:val="both"/>
        <w:rPr>
          <w:sz w:val="20"/>
        </w:rPr>
      </w:pPr>
      <w:r w:rsidRPr="003D4099">
        <w:rPr>
          <w:sz w:val="20"/>
        </w:rPr>
        <w:t>4) доказательность принимаемых решений;</w:t>
      </w:r>
    </w:p>
    <w:p w:rsidR="0087283B" w:rsidRPr="003D4099" w:rsidRDefault="0087283B" w:rsidP="003D4099">
      <w:pPr>
        <w:pStyle w:val="ConsPlusNormal"/>
        <w:spacing w:line="360" w:lineRule="auto"/>
        <w:jc w:val="both"/>
        <w:rPr>
          <w:sz w:val="20"/>
        </w:rPr>
      </w:pPr>
      <w:r w:rsidRPr="003D4099">
        <w:rPr>
          <w:sz w:val="20"/>
        </w:rPr>
        <w:t>5) наличие аргументации выводов и заключений.</w:t>
      </w:r>
    </w:p>
    <w:p w:rsidR="0087283B" w:rsidRPr="003D4099" w:rsidRDefault="0087283B" w:rsidP="003D4099">
      <w:pPr>
        <w:pStyle w:val="ConsPlusNormal"/>
        <w:spacing w:line="360" w:lineRule="auto"/>
        <w:jc w:val="both"/>
        <w:rPr>
          <w:sz w:val="20"/>
        </w:rPr>
      </w:pPr>
      <w:r w:rsidRPr="003D4099">
        <w:rPr>
          <w:sz w:val="20"/>
        </w:rPr>
        <w:t>При оценивании  деятельностного  компонента  принимаются  во внимание:</w:t>
      </w:r>
    </w:p>
    <w:p w:rsidR="0087283B" w:rsidRPr="003D4099" w:rsidRDefault="0087283B" w:rsidP="003D4099">
      <w:pPr>
        <w:pStyle w:val="ConsPlusNormal"/>
        <w:spacing w:line="360" w:lineRule="auto"/>
        <w:jc w:val="both"/>
        <w:rPr>
          <w:sz w:val="20"/>
        </w:rPr>
      </w:pPr>
      <w:r w:rsidRPr="003D4099">
        <w:rPr>
          <w:sz w:val="20"/>
        </w:rPr>
        <w:t>1) степень участия каждого исполнителя в ходе выполнения проекта;</w:t>
      </w:r>
    </w:p>
    <w:p w:rsidR="0087283B" w:rsidRPr="003D4099" w:rsidRDefault="0087283B" w:rsidP="003D4099">
      <w:pPr>
        <w:pStyle w:val="ConsPlusNormal"/>
        <w:spacing w:line="360" w:lineRule="auto"/>
        <w:jc w:val="both"/>
        <w:rPr>
          <w:sz w:val="20"/>
        </w:rPr>
      </w:pPr>
      <w:r w:rsidRPr="003D4099">
        <w:rPr>
          <w:sz w:val="20"/>
        </w:rPr>
        <w:t xml:space="preserve">2) характер взаимодействия участников проекта. </w:t>
      </w:r>
    </w:p>
    <w:p w:rsidR="0087283B" w:rsidRPr="003D4099" w:rsidRDefault="0087283B" w:rsidP="003D4099">
      <w:pPr>
        <w:pStyle w:val="ConsPlusNormal"/>
        <w:spacing w:line="360" w:lineRule="auto"/>
        <w:jc w:val="both"/>
        <w:rPr>
          <w:sz w:val="20"/>
        </w:rPr>
      </w:pPr>
      <w:r w:rsidRPr="003D4099">
        <w:rPr>
          <w:sz w:val="20"/>
        </w:rPr>
        <w:lastRenderedPageBreak/>
        <w:t>При оценивании результативного компонента проекта учитываются</w:t>
      </w:r>
      <w:r w:rsidR="00D36DDE" w:rsidRPr="003D4099">
        <w:rPr>
          <w:sz w:val="20"/>
        </w:rPr>
        <w:t xml:space="preserve"> </w:t>
      </w:r>
      <w:r w:rsidRPr="003D4099">
        <w:rPr>
          <w:sz w:val="20"/>
        </w:rPr>
        <w:t>такие критерии, как:</w:t>
      </w:r>
    </w:p>
    <w:p w:rsidR="0087283B" w:rsidRPr="003D4099" w:rsidRDefault="0087283B" w:rsidP="003D4099">
      <w:pPr>
        <w:pStyle w:val="ConsPlusNormal"/>
        <w:spacing w:line="360" w:lineRule="auto"/>
        <w:jc w:val="both"/>
        <w:rPr>
          <w:sz w:val="20"/>
        </w:rPr>
      </w:pPr>
      <w:r w:rsidRPr="003D4099">
        <w:rPr>
          <w:sz w:val="20"/>
        </w:rPr>
        <w:t xml:space="preserve">1) качество формы предъявления и оформления проекта; </w:t>
      </w:r>
    </w:p>
    <w:p w:rsidR="0087283B" w:rsidRPr="003D4099" w:rsidRDefault="0087283B" w:rsidP="003D4099">
      <w:pPr>
        <w:pStyle w:val="ConsPlusNormal"/>
        <w:spacing w:line="360" w:lineRule="auto"/>
        <w:jc w:val="both"/>
        <w:rPr>
          <w:sz w:val="20"/>
        </w:rPr>
      </w:pPr>
      <w:r w:rsidRPr="003D4099">
        <w:rPr>
          <w:sz w:val="20"/>
        </w:rPr>
        <w:t>2) презентация проекта;</w:t>
      </w:r>
    </w:p>
    <w:p w:rsidR="0087283B" w:rsidRPr="003D4099" w:rsidRDefault="0087283B" w:rsidP="003D4099">
      <w:pPr>
        <w:pStyle w:val="ConsPlusNormal"/>
        <w:spacing w:line="360" w:lineRule="auto"/>
        <w:jc w:val="both"/>
        <w:rPr>
          <w:sz w:val="20"/>
        </w:rPr>
      </w:pPr>
      <w:r w:rsidRPr="003D4099">
        <w:rPr>
          <w:sz w:val="20"/>
        </w:rPr>
        <w:t xml:space="preserve">3)  содержательность  и  аргументированность  ответов на вопросы оппонентов; </w:t>
      </w:r>
    </w:p>
    <w:p w:rsidR="0087283B" w:rsidRPr="003D4099" w:rsidRDefault="0087283B" w:rsidP="003D4099">
      <w:pPr>
        <w:pStyle w:val="ConsPlusNormal"/>
        <w:spacing w:line="360" w:lineRule="auto"/>
        <w:jc w:val="both"/>
        <w:rPr>
          <w:sz w:val="20"/>
        </w:rPr>
      </w:pPr>
      <w:r w:rsidRPr="003D4099">
        <w:rPr>
          <w:sz w:val="20"/>
        </w:rPr>
        <w:t xml:space="preserve">4) грамотность изложения хода исследования и его результатов; </w:t>
      </w:r>
    </w:p>
    <w:p w:rsidR="00E42EC4" w:rsidRPr="003D4099" w:rsidRDefault="0087283B" w:rsidP="003D4099">
      <w:pPr>
        <w:pStyle w:val="ConsPlusNormal"/>
        <w:spacing w:line="360" w:lineRule="auto"/>
        <w:jc w:val="both"/>
        <w:rPr>
          <w:sz w:val="20"/>
        </w:rPr>
      </w:pPr>
      <w:r w:rsidRPr="003D4099">
        <w:rPr>
          <w:sz w:val="20"/>
        </w:rPr>
        <w:t>5) новизна представляемого проекта.</w:t>
      </w:r>
    </w:p>
    <w:p w:rsidR="0087283B" w:rsidRPr="003D4099" w:rsidRDefault="0087283B" w:rsidP="003D4099">
      <w:pPr>
        <w:pStyle w:val="ConsPlusNormal"/>
        <w:spacing w:line="360" w:lineRule="auto"/>
        <w:ind w:firstLine="540"/>
        <w:jc w:val="both"/>
        <w:rPr>
          <w:sz w:val="20"/>
        </w:rPr>
      </w:pPr>
    </w:p>
    <w:p w:rsidR="00203481" w:rsidRPr="003D4099" w:rsidRDefault="00203481" w:rsidP="003D4099">
      <w:pPr>
        <w:spacing w:line="360" w:lineRule="auto"/>
        <w:rPr>
          <w:b/>
          <w:sz w:val="20"/>
          <w:szCs w:val="20"/>
        </w:rPr>
      </w:pPr>
      <w:r w:rsidRPr="003D4099">
        <w:rPr>
          <w:b/>
          <w:sz w:val="20"/>
          <w:szCs w:val="20"/>
        </w:rPr>
        <w:t xml:space="preserve">Учебно-методическое обеспечение </w:t>
      </w:r>
    </w:p>
    <w:p w:rsidR="00203481" w:rsidRPr="003D4099" w:rsidRDefault="00203481" w:rsidP="003D4099">
      <w:pPr>
        <w:spacing w:line="360" w:lineRule="auto"/>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936"/>
        <w:gridCol w:w="992"/>
        <w:gridCol w:w="1843"/>
        <w:gridCol w:w="1701"/>
        <w:gridCol w:w="1701"/>
      </w:tblGrid>
      <w:tr w:rsidR="00203481" w:rsidRPr="003D4099" w:rsidTr="00D36DDE">
        <w:tc>
          <w:tcPr>
            <w:tcW w:w="3936" w:type="dxa"/>
            <w:shd w:val="clear" w:color="auto" w:fill="auto"/>
          </w:tcPr>
          <w:p w:rsidR="00203481" w:rsidRPr="003D4099" w:rsidRDefault="00203481" w:rsidP="003D4099">
            <w:pPr>
              <w:spacing w:line="360" w:lineRule="auto"/>
              <w:rPr>
                <w:sz w:val="20"/>
                <w:szCs w:val="20"/>
              </w:rPr>
            </w:pPr>
            <w:r w:rsidRPr="003D4099">
              <w:rPr>
                <w:sz w:val="20"/>
                <w:szCs w:val="20"/>
              </w:rPr>
              <w:t>Учебник (автор, год издания, издательство)</w:t>
            </w:r>
          </w:p>
        </w:tc>
        <w:tc>
          <w:tcPr>
            <w:tcW w:w="992" w:type="dxa"/>
            <w:shd w:val="clear" w:color="auto" w:fill="auto"/>
          </w:tcPr>
          <w:p w:rsidR="00203481" w:rsidRPr="003D4099" w:rsidRDefault="00203481" w:rsidP="003D4099">
            <w:pPr>
              <w:spacing w:line="360" w:lineRule="auto"/>
              <w:rPr>
                <w:sz w:val="20"/>
                <w:szCs w:val="20"/>
              </w:rPr>
            </w:pPr>
            <w:r w:rsidRPr="003D4099">
              <w:rPr>
                <w:sz w:val="20"/>
                <w:szCs w:val="20"/>
              </w:rPr>
              <w:t>Рабочая тетрадь</w:t>
            </w:r>
          </w:p>
        </w:tc>
        <w:tc>
          <w:tcPr>
            <w:tcW w:w="1843" w:type="dxa"/>
            <w:shd w:val="clear" w:color="auto" w:fill="auto"/>
          </w:tcPr>
          <w:p w:rsidR="00203481" w:rsidRPr="003D4099" w:rsidRDefault="00203481" w:rsidP="003D4099">
            <w:pPr>
              <w:spacing w:line="360" w:lineRule="auto"/>
              <w:rPr>
                <w:sz w:val="20"/>
                <w:szCs w:val="20"/>
              </w:rPr>
            </w:pPr>
            <w:r w:rsidRPr="003D4099">
              <w:rPr>
                <w:sz w:val="20"/>
                <w:szCs w:val="20"/>
              </w:rPr>
              <w:t>Методическое пособие для учителя</w:t>
            </w:r>
          </w:p>
        </w:tc>
        <w:tc>
          <w:tcPr>
            <w:tcW w:w="1701" w:type="dxa"/>
            <w:shd w:val="clear" w:color="auto" w:fill="auto"/>
          </w:tcPr>
          <w:p w:rsidR="00203481" w:rsidRPr="003D4099" w:rsidRDefault="00203481" w:rsidP="003D4099">
            <w:pPr>
              <w:spacing w:line="360" w:lineRule="auto"/>
              <w:rPr>
                <w:sz w:val="20"/>
                <w:szCs w:val="20"/>
              </w:rPr>
            </w:pPr>
            <w:r w:rsidRPr="003D4099">
              <w:rPr>
                <w:sz w:val="20"/>
                <w:szCs w:val="20"/>
              </w:rPr>
              <w:t>Дидактические материалы</w:t>
            </w:r>
          </w:p>
        </w:tc>
        <w:tc>
          <w:tcPr>
            <w:tcW w:w="1701" w:type="dxa"/>
            <w:shd w:val="clear" w:color="auto" w:fill="auto"/>
          </w:tcPr>
          <w:p w:rsidR="00203481" w:rsidRPr="003D4099" w:rsidRDefault="00203481" w:rsidP="003D4099">
            <w:pPr>
              <w:spacing w:line="360" w:lineRule="auto"/>
              <w:rPr>
                <w:sz w:val="20"/>
                <w:szCs w:val="20"/>
              </w:rPr>
            </w:pPr>
            <w:r w:rsidRPr="003D4099">
              <w:rPr>
                <w:sz w:val="20"/>
                <w:szCs w:val="20"/>
              </w:rPr>
              <w:t>Сборники контрольных и тестовых работ</w:t>
            </w:r>
          </w:p>
        </w:tc>
      </w:tr>
      <w:tr w:rsidR="00203481" w:rsidRPr="003D4099" w:rsidTr="00D36DDE">
        <w:tc>
          <w:tcPr>
            <w:tcW w:w="3936" w:type="dxa"/>
            <w:shd w:val="clear" w:color="auto" w:fill="auto"/>
          </w:tcPr>
          <w:p w:rsidR="00BC1E07" w:rsidRPr="003D4099" w:rsidRDefault="00BC1E07" w:rsidP="003D4099">
            <w:pPr>
              <w:tabs>
                <w:tab w:val="left" w:pos="2628"/>
              </w:tabs>
              <w:spacing w:line="360" w:lineRule="auto"/>
              <w:jc w:val="both"/>
              <w:rPr>
                <w:sz w:val="20"/>
                <w:szCs w:val="20"/>
              </w:rPr>
            </w:pPr>
            <w:r w:rsidRPr="003D4099">
              <w:rPr>
                <w:sz w:val="20"/>
                <w:szCs w:val="20"/>
              </w:rPr>
              <w:t xml:space="preserve">1.  Русский родной  язык: 7 класс : учебное пособие для общеобразовательных организаций / [О. М. Александрова, О. В. Загоровская, С. И. Богданов и др.]. — М.: Просвещение, 2019. </w:t>
            </w:r>
          </w:p>
          <w:p w:rsidR="00203481" w:rsidRPr="003D4099" w:rsidRDefault="00203481" w:rsidP="004939C3">
            <w:pPr>
              <w:tabs>
                <w:tab w:val="left" w:pos="2628"/>
              </w:tabs>
              <w:spacing w:line="360" w:lineRule="auto"/>
              <w:jc w:val="both"/>
              <w:rPr>
                <w:sz w:val="20"/>
                <w:szCs w:val="20"/>
              </w:rPr>
            </w:pPr>
          </w:p>
        </w:tc>
        <w:tc>
          <w:tcPr>
            <w:tcW w:w="992" w:type="dxa"/>
            <w:shd w:val="clear" w:color="auto" w:fill="auto"/>
          </w:tcPr>
          <w:p w:rsidR="00203481" w:rsidRPr="003D4099" w:rsidRDefault="004D4D88" w:rsidP="003D4099">
            <w:pPr>
              <w:spacing w:line="360" w:lineRule="auto"/>
              <w:rPr>
                <w:sz w:val="20"/>
                <w:szCs w:val="20"/>
              </w:rPr>
            </w:pPr>
            <w:r w:rsidRPr="003D4099">
              <w:rPr>
                <w:sz w:val="20"/>
                <w:szCs w:val="20"/>
              </w:rPr>
              <w:t>-</w:t>
            </w:r>
          </w:p>
        </w:tc>
        <w:tc>
          <w:tcPr>
            <w:tcW w:w="1843" w:type="dxa"/>
            <w:shd w:val="clear" w:color="auto" w:fill="auto"/>
          </w:tcPr>
          <w:p w:rsidR="004D4D88" w:rsidRPr="003D4099" w:rsidRDefault="004939C3" w:rsidP="003D4099">
            <w:pPr>
              <w:tabs>
                <w:tab w:val="left" w:pos="2628"/>
              </w:tabs>
              <w:spacing w:line="360" w:lineRule="auto"/>
              <w:jc w:val="both"/>
              <w:rPr>
                <w:sz w:val="20"/>
                <w:szCs w:val="20"/>
              </w:rPr>
            </w:pPr>
            <w:r>
              <w:rPr>
                <w:sz w:val="20"/>
                <w:szCs w:val="20"/>
              </w:rPr>
              <w:t>Русский родной язык. 7</w:t>
            </w:r>
            <w:r w:rsidR="004D4D88" w:rsidRPr="003D4099">
              <w:rPr>
                <w:sz w:val="20"/>
                <w:szCs w:val="20"/>
              </w:rPr>
              <w:t xml:space="preserve"> класс. Методическое пособие / [О. М. Александрова, О. В. Загоровская, Ю. Н. Гостева и др.]   </w:t>
            </w:r>
          </w:p>
          <w:p w:rsidR="00203481" w:rsidRPr="003D4099" w:rsidRDefault="00203481" w:rsidP="003D4099">
            <w:pPr>
              <w:spacing w:line="360" w:lineRule="auto"/>
              <w:rPr>
                <w:sz w:val="20"/>
                <w:szCs w:val="20"/>
              </w:rPr>
            </w:pPr>
          </w:p>
        </w:tc>
        <w:tc>
          <w:tcPr>
            <w:tcW w:w="1701" w:type="dxa"/>
            <w:shd w:val="clear" w:color="auto" w:fill="auto"/>
          </w:tcPr>
          <w:p w:rsidR="00203481" w:rsidRPr="003D4099" w:rsidRDefault="004D4D88" w:rsidP="003D4099">
            <w:pPr>
              <w:spacing w:line="360" w:lineRule="auto"/>
              <w:rPr>
                <w:sz w:val="20"/>
                <w:szCs w:val="20"/>
              </w:rPr>
            </w:pPr>
            <w:r w:rsidRPr="003D4099">
              <w:rPr>
                <w:sz w:val="20"/>
                <w:szCs w:val="20"/>
              </w:rPr>
              <w:t>-</w:t>
            </w:r>
          </w:p>
        </w:tc>
        <w:tc>
          <w:tcPr>
            <w:tcW w:w="1701" w:type="dxa"/>
            <w:shd w:val="clear" w:color="auto" w:fill="auto"/>
          </w:tcPr>
          <w:p w:rsidR="00203481" w:rsidRPr="003D4099" w:rsidRDefault="004D4D88" w:rsidP="003D4099">
            <w:pPr>
              <w:pStyle w:val="aa"/>
              <w:spacing w:line="360" w:lineRule="auto"/>
              <w:rPr>
                <w:sz w:val="20"/>
                <w:szCs w:val="20"/>
              </w:rPr>
            </w:pPr>
            <w:r w:rsidRPr="003D4099">
              <w:rPr>
                <w:sz w:val="20"/>
                <w:szCs w:val="20"/>
              </w:rPr>
              <w:t>-</w:t>
            </w:r>
          </w:p>
        </w:tc>
      </w:tr>
    </w:tbl>
    <w:p w:rsidR="00203481" w:rsidRPr="003D4099" w:rsidRDefault="00203481" w:rsidP="003D4099">
      <w:pPr>
        <w:spacing w:line="360" w:lineRule="auto"/>
        <w:rPr>
          <w:b/>
          <w:sz w:val="20"/>
          <w:szCs w:val="20"/>
        </w:rPr>
      </w:pPr>
      <w:r w:rsidRPr="003D4099">
        <w:rPr>
          <w:b/>
          <w:sz w:val="20"/>
          <w:szCs w:val="20"/>
        </w:rPr>
        <w:t>Материально- техническое обеспечение</w:t>
      </w:r>
    </w:p>
    <w:p w:rsidR="00203481" w:rsidRPr="003D4099" w:rsidRDefault="00203481" w:rsidP="003D4099">
      <w:pPr>
        <w:spacing w:line="360" w:lineRule="auto"/>
        <w:rPr>
          <w:sz w:val="20"/>
          <w:szCs w:val="20"/>
        </w:rPr>
      </w:pPr>
    </w:p>
    <w:p w:rsidR="00203481" w:rsidRPr="003D4099" w:rsidRDefault="00203481" w:rsidP="003D4099">
      <w:pPr>
        <w:spacing w:line="360" w:lineRule="auto"/>
        <w:rPr>
          <w:sz w:val="20"/>
          <w:szCs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80"/>
        <w:gridCol w:w="3014"/>
        <w:gridCol w:w="3969"/>
      </w:tblGrid>
      <w:tr w:rsidR="00203481" w:rsidRPr="003D4099" w:rsidTr="00FD31C1">
        <w:tc>
          <w:tcPr>
            <w:tcW w:w="780" w:type="dxa"/>
            <w:tcBorders>
              <w:right w:val="single" w:sz="4" w:space="0" w:color="auto"/>
            </w:tcBorders>
            <w:shd w:val="clear" w:color="auto" w:fill="auto"/>
          </w:tcPr>
          <w:p w:rsidR="00203481" w:rsidRPr="003D4099" w:rsidRDefault="00203481" w:rsidP="003D4099">
            <w:pPr>
              <w:spacing w:line="360" w:lineRule="auto"/>
              <w:rPr>
                <w:sz w:val="20"/>
                <w:szCs w:val="20"/>
              </w:rPr>
            </w:pPr>
            <w:r w:rsidRPr="003D4099">
              <w:rPr>
                <w:sz w:val="20"/>
                <w:szCs w:val="20"/>
              </w:rPr>
              <w:t>№ п/п</w:t>
            </w:r>
          </w:p>
        </w:tc>
        <w:tc>
          <w:tcPr>
            <w:tcW w:w="3014" w:type="dxa"/>
            <w:tcBorders>
              <w:left w:val="single" w:sz="4" w:space="0" w:color="auto"/>
            </w:tcBorders>
            <w:shd w:val="clear" w:color="auto" w:fill="auto"/>
          </w:tcPr>
          <w:p w:rsidR="00203481" w:rsidRPr="003D4099" w:rsidRDefault="00203481" w:rsidP="003D4099">
            <w:pPr>
              <w:spacing w:line="360" w:lineRule="auto"/>
              <w:rPr>
                <w:sz w:val="20"/>
                <w:szCs w:val="20"/>
              </w:rPr>
            </w:pPr>
            <w:r w:rsidRPr="003D4099">
              <w:rPr>
                <w:sz w:val="20"/>
                <w:szCs w:val="20"/>
              </w:rPr>
              <w:t xml:space="preserve">Средства </w:t>
            </w:r>
          </w:p>
        </w:tc>
        <w:tc>
          <w:tcPr>
            <w:tcW w:w="3969" w:type="dxa"/>
            <w:shd w:val="clear" w:color="auto" w:fill="auto"/>
          </w:tcPr>
          <w:p w:rsidR="00203481" w:rsidRPr="003D4099" w:rsidRDefault="00203481" w:rsidP="003D4099">
            <w:pPr>
              <w:spacing w:line="360" w:lineRule="auto"/>
              <w:rPr>
                <w:sz w:val="20"/>
                <w:szCs w:val="20"/>
              </w:rPr>
            </w:pPr>
            <w:r w:rsidRPr="003D4099">
              <w:rPr>
                <w:sz w:val="20"/>
                <w:szCs w:val="20"/>
              </w:rPr>
              <w:t>Перечень средств</w:t>
            </w:r>
          </w:p>
        </w:tc>
      </w:tr>
      <w:tr w:rsidR="00203481" w:rsidRPr="003D4099" w:rsidTr="00FD31C1">
        <w:tc>
          <w:tcPr>
            <w:tcW w:w="780" w:type="dxa"/>
            <w:tcBorders>
              <w:right w:val="single" w:sz="4" w:space="0" w:color="auto"/>
            </w:tcBorders>
            <w:shd w:val="clear" w:color="auto" w:fill="auto"/>
          </w:tcPr>
          <w:p w:rsidR="00203481" w:rsidRPr="003D4099" w:rsidRDefault="00203481" w:rsidP="003D4099">
            <w:pPr>
              <w:spacing w:line="360" w:lineRule="auto"/>
              <w:rPr>
                <w:sz w:val="20"/>
                <w:szCs w:val="20"/>
              </w:rPr>
            </w:pPr>
            <w:r w:rsidRPr="003D4099">
              <w:rPr>
                <w:sz w:val="20"/>
                <w:szCs w:val="20"/>
              </w:rPr>
              <w:t>1</w:t>
            </w:r>
          </w:p>
        </w:tc>
        <w:tc>
          <w:tcPr>
            <w:tcW w:w="3014" w:type="dxa"/>
            <w:tcBorders>
              <w:left w:val="single" w:sz="4" w:space="0" w:color="auto"/>
            </w:tcBorders>
            <w:shd w:val="clear" w:color="auto" w:fill="auto"/>
          </w:tcPr>
          <w:p w:rsidR="00203481" w:rsidRPr="003D4099" w:rsidRDefault="00203481" w:rsidP="003D4099">
            <w:pPr>
              <w:spacing w:line="360" w:lineRule="auto"/>
              <w:rPr>
                <w:sz w:val="20"/>
                <w:szCs w:val="20"/>
              </w:rPr>
            </w:pPr>
            <w:r w:rsidRPr="003D4099">
              <w:rPr>
                <w:sz w:val="20"/>
                <w:szCs w:val="20"/>
              </w:rPr>
              <w:t>Технические средства обучения</w:t>
            </w:r>
          </w:p>
        </w:tc>
        <w:tc>
          <w:tcPr>
            <w:tcW w:w="3969" w:type="dxa"/>
            <w:shd w:val="clear" w:color="auto" w:fill="auto"/>
          </w:tcPr>
          <w:p w:rsidR="00203481" w:rsidRPr="003D4099" w:rsidRDefault="00203481" w:rsidP="003D4099">
            <w:pPr>
              <w:spacing w:line="360" w:lineRule="auto"/>
              <w:rPr>
                <w:sz w:val="20"/>
                <w:szCs w:val="20"/>
              </w:rPr>
            </w:pPr>
            <w:r w:rsidRPr="003D4099">
              <w:rPr>
                <w:sz w:val="20"/>
                <w:szCs w:val="20"/>
              </w:rPr>
              <w:t>Компьютер, меди проектор</w:t>
            </w:r>
          </w:p>
        </w:tc>
      </w:tr>
    </w:tbl>
    <w:p w:rsidR="00203481" w:rsidRPr="003D4099" w:rsidRDefault="00203481" w:rsidP="003D4099">
      <w:pPr>
        <w:spacing w:line="360" w:lineRule="auto"/>
        <w:rPr>
          <w:sz w:val="20"/>
          <w:szCs w:val="20"/>
        </w:rPr>
      </w:pPr>
    </w:p>
    <w:p w:rsidR="00226836" w:rsidRDefault="00226836" w:rsidP="003D4099">
      <w:pPr>
        <w:autoSpaceDE w:val="0"/>
        <w:autoSpaceDN w:val="0"/>
        <w:adjustRightInd w:val="0"/>
        <w:spacing w:line="360" w:lineRule="auto"/>
        <w:ind w:left="330" w:firstLine="550"/>
        <w:jc w:val="center"/>
        <w:rPr>
          <w:b/>
          <w:sz w:val="20"/>
          <w:szCs w:val="20"/>
        </w:rPr>
      </w:pPr>
    </w:p>
    <w:p w:rsidR="00226836" w:rsidRDefault="00226836" w:rsidP="003D4099">
      <w:pPr>
        <w:autoSpaceDE w:val="0"/>
        <w:autoSpaceDN w:val="0"/>
        <w:adjustRightInd w:val="0"/>
        <w:spacing w:line="360" w:lineRule="auto"/>
        <w:ind w:left="330" w:firstLine="550"/>
        <w:jc w:val="center"/>
        <w:rPr>
          <w:b/>
          <w:sz w:val="20"/>
          <w:szCs w:val="20"/>
        </w:rPr>
      </w:pPr>
    </w:p>
    <w:p w:rsidR="00226836" w:rsidRDefault="00226836" w:rsidP="003D4099">
      <w:pPr>
        <w:autoSpaceDE w:val="0"/>
        <w:autoSpaceDN w:val="0"/>
        <w:adjustRightInd w:val="0"/>
        <w:spacing w:line="360" w:lineRule="auto"/>
        <w:ind w:left="330" w:firstLine="550"/>
        <w:jc w:val="center"/>
        <w:rPr>
          <w:b/>
          <w:sz w:val="20"/>
          <w:szCs w:val="20"/>
        </w:rPr>
      </w:pPr>
    </w:p>
    <w:p w:rsidR="00226836" w:rsidRDefault="00226836" w:rsidP="003D4099">
      <w:pPr>
        <w:autoSpaceDE w:val="0"/>
        <w:autoSpaceDN w:val="0"/>
        <w:adjustRightInd w:val="0"/>
        <w:spacing w:line="360" w:lineRule="auto"/>
        <w:ind w:left="330" w:firstLine="550"/>
        <w:jc w:val="center"/>
        <w:rPr>
          <w:b/>
          <w:sz w:val="20"/>
          <w:szCs w:val="20"/>
        </w:rPr>
      </w:pPr>
    </w:p>
    <w:p w:rsidR="00203481" w:rsidRPr="003D4099" w:rsidRDefault="00203481" w:rsidP="003D4099">
      <w:pPr>
        <w:autoSpaceDE w:val="0"/>
        <w:autoSpaceDN w:val="0"/>
        <w:adjustRightInd w:val="0"/>
        <w:spacing w:line="360" w:lineRule="auto"/>
        <w:ind w:left="330" w:firstLine="550"/>
        <w:jc w:val="center"/>
        <w:rPr>
          <w:b/>
          <w:sz w:val="20"/>
          <w:szCs w:val="20"/>
        </w:rPr>
      </w:pPr>
      <w:r w:rsidRPr="003D4099">
        <w:rPr>
          <w:b/>
          <w:sz w:val="20"/>
          <w:szCs w:val="20"/>
        </w:rPr>
        <w:t>Литература</w:t>
      </w:r>
    </w:p>
    <w:p w:rsidR="00C457A8" w:rsidRPr="003D4099" w:rsidRDefault="00C457A8" w:rsidP="003D4099">
      <w:pPr>
        <w:spacing w:line="360" w:lineRule="auto"/>
        <w:jc w:val="center"/>
        <w:rPr>
          <w:b/>
          <w:sz w:val="20"/>
          <w:szCs w:val="20"/>
        </w:rPr>
      </w:pPr>
    </w:p>
    <w:p w:rsidR="004D4D88" w:rsidRPr="003D4099" w:rsidRDefault="004939C3" w:rsidP="003D4099">
      <w:pPr>
        <w:tabs>
          <w:tab w:val="left" w:pos="2628"/>
        </w:tabs>
        <w:spacing w:line="360" w:lineRule="auto"/>
        <w:jc w:val="both"/>
        <w:rPr>
          <w:sz w:val="20"/>
          <w:szCs w:val="20"/>
        </w:rPr>
      </w:pPr>
      <w:r>
        <w:rPr>
          <w:sz w:val="20"/>
          <w:szCs w:val="20"/>
        </w:rPr>
        <w:t>1. Русский родной  язык: 7</w:t>
      </w:r>
      <w:r w:rsidR="004D4D88" w:rsidRPr="003D4099">
        <w:rPr>
          <w:sz w:val="20"/>
          <w:szCs w:val="20"/>
        </w:rPr>
        <w:t xml:space="preserve"> класс : учебное пособие для общеобразовательных организаций / [О. М. Александрова, О. В. Загоровская, С. И. Богданов</w:t>
      </w:r>
      <w:r w:rsidR="00BC1E07" w:rsidRPr="003D4099">
        <w:rPr>
          <w:sz w:val="20"/>
          <w:szCs w:val="20"/>
        </w:rPr>
        <w:t xml:space="preserve"> и др.]. — М.: Просвещение, 2019</w:t>
      </w:r>
      <w:r w:rsidR="004D4D88" w:rsidRPr="003D4099">
        <w:rPr>
          <w:sz w:val="20"/>
          <w:szCs w:val="20"/>
        </w:rPr>
        <w:t xml:space="preserve">.  </w:t>
      </w:r>
    </w:p>
    <w:p w:rsidR="004D4D88" w:rsidRPr="004939C3" w:rsidRDefault="004939C3" w:rsidP="003D4099">
      <w:pPr>
        <w:tabs>
          <w:tab w:val="left" w:pos="2628"/>
        </w:tabs>
        <w:spacing w:line="360" w:lineRule="auto"/>
        <w:jc w:val="both"/>
        <w:rPr>
          <w:sz w:val="20"/>
          <w:szCs w:val="20"/>
        </w:rPr>
      </w:pPr>
      <w:r>
        <w:rPr>
          <w:sz w:val="20"/>
          <w:szCs w:val="20"/>
        </w:rPr>
        <w:t xml:space="preserve">   2</w:t>
      </w:r>
      <w:r w:rsidR="004D4D88" w:rsidRPr="003D4099">
        <w:rPr>
          <w:sz w:val="20"/>
          <w:szCs w:val="20"/>
        </w:rPr>
        <w:t xml:space="preserve">.  Примерная  рабочая  программа  по  учебному  предмету  «Русский родной  язык»  для  образовательных  организаций,  реализующих  программы основного  общего  образования.  </w:t>
      </w:r>
      <w:r w:rsidR="004D4D88" w:rsidRPr="003D4099">
        <w:rPr>
          <w:sz w:val="20"/>
          <w:szCs w:val="20"/>
          <w:lang w:val="en-US"/>
        </w:rPr>
        <w:t xml:space="preserve">URL:  http://fgosreestr.ru/registry/primernaya-rabochaya-programma-po-uchebnomu-predmetu-russkij-rodnoj-yazyk-dlya-obshheobrazovatelnyh-organizatsij-5-9-klassov.  </w:t>
      </w:r>
    </w:p>
    <w:p w:rsidR="004D4D88" w:rsidRPr="003D4099" w:rsidRDefault="004D4D88" w:rsidP="003D4099">
      <w:pPr>
        <w:tabs>
          <w:tab w:val="left" w:pos="2628"/>
        </w:tabs>
        <w:spacing w:line="360" w:lineRule="auto"/>
        <w:jc w:val="both"/>
        <w:rPr>
          <w:sz w:val="20"/>
          <w:szCs w:val="20"/>
        </w:rPr>
      </w:pPr>
      <w:r w:rsidRPr="003D4099">
        <w:rPr>
          <w:sz w:val="20"/>
          <w:szCs w:val="20"/>
        </w:rPr>
        <w:t>6. Русский родн</w:t>
      </w:r>
      <w:r w:rsidR="004939C3">
        <w:rPr>
          <w:sz w:val="20"/>
          <w:szCs w:val="20"/>
        </w:rPr>
        <w:t>ой язык. 7</w:t>
      </w:r>
      <w:r w:rsidRPr="003D4099">
        <w:rPr>
          <w:sz w:val="20"/>
          <w:szCs w:val="20"/>
        </w:rPr>
        <w:t xml:space="preserve"> класс. Методическое пособие / [О. М. Александрова, О. В. Загоровская, Ю. Н. Гостева и др.] URL: </w:t>
      </w:r>
      <w:hyperlink r:id="rId10" w:history="1">
        <w:r w:rsidRPr="003D4099">
          <w:rPr>
            <w:rStyle w:val="ae"/>
            <w:sz w:val="20"/>
            <w:szCs w:val="20"/>
          </w:rPr>
          <w:t>http://uchlit.com</w:t>
        </w:r>
      </w:hyperlink>
      <w:r w:rsidRPr="003D4099">
        <w:rPr>
          <w:sz w:val="20"/>
          <w:szCs w:val="20"/>
        </w:rPr>
        <w:t xml:space="preserve">.  </w:t>
      </w: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p w:rsidR="004D4D88" w:rsidRPr="003D4099" w:rsidRDefault="004D4D88" w:rsidP="003D4099">
      <w:pPr>
        <w:spacing w:line="360" w:lineRule="auto"/>
        <w:jc w:val="center"/>
        <w:rPr>
          <w:b/>
          <w:sz w:val="20"/>
          <w:szCs w:val="20"/>
        </w:rPr>
      </w:pPr>
    </w:p>
    <w:sectPr w:rsidR="004D4D88" w:rsidRPr="003D4099" w:rsidSect="00297908">
      <w:pgSz w:w="11906" w:h="16838"/>
      <w:pgMar w:top="709" w:right="851" w:bottom="1134" w:left="993"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tarSymbol">
    <w:altName w:val="Arial Unicode MS"/>
    <w:charset w:val="80"/>
    <w:family w:val="auto"/>
    <w:pitch w:val="default"/>
    <w:sig w:usb0="00000000" w:usb1="00000000" w:usb2="00000000" w:usb3="00000000" w:csb0="00000000" w:csb1="00000000"/>
  </w:font>
  <w:font w:name="Times New Roman">
    <w:panose1 w:val="02020603050405020304"/>
    <w:charset w:val="CC"/>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04CC750E"/>
    <w:lvl w:ilvl="0">
      <w:numFmt w:val="bullet"/>
      <w:lvlText w:val="*"/>
      <w:lvlJc w:val="left"/>
      <w:pPr>
        <w:ind w:left="0" w:firstLine="0"/>
      </w:pPr>
    </w:lvl>
  </w:abstractNum>
  <w:abstractNum w:abstractNumId="1">
    <w:nsid w:val="00000008"/>
    <w:multiLevelType w:val="multilevel"/>
    <w:tmpl w:val="00000008"/>
    <w:name w:val="WW8Num8"/>
    <w:lvl w:ilvl="0">
      <w:start w:val="1"/>
      <w:numFmt w:val="bullet"/>
      <w:lvlText w:val="●"/>
      <w:lvlJc w:val="left"/>
      <w:pPr>
        <w:tabs>
          <w:tab w:val="num" w:pos="720"/>
        </w:tabs>
        <w:ind w:left="720" w:hanging="360"/>
      </w:pPr>
      <w:rPr>
        <w:rFonts w:ascii="StarSymbol" w:hAnsi="StarSymbol" w:cs="StarSymbol"/>
        <w:sz w:val="18"/>
        <w:szCs w:val="18"/>
      </w:rPr>
    </w:lvl>
    <w:lvl w:ilvl="1">
      <w:start w:val="1"/>
      <w:numFmt w:val="bullet"/>
      <w:lvlText w:val=""/>
      <w:lvlJc w:val="left"/>
      <w:pPr>
        <w:tabs>
          <w:tab w:val="num" w:pos="1080"/>
        </w:tabs>
        <w:ind w:left="1080" w:hanging="360"/>
      </w:pPr>
      <w:rPr>
        <w:rFonts w:ascii="Wingdings 2" w:hAnsi="Wingdings 2" w:cs="StarSymbol"/>
        <w:sz w:val="18"/>
        <w:szCs w:val="18"/>
      </w:rPr>
    </w:lvl>
    <w:lvl w:ilvl="2">
      <w:start w:val="1"/>
      <w:numFmt w:val="bullet"/>
      <w:lvlText w:val="■"/>
      <w:lvlJc w:val="left"/>
      <w:pPr>
        <w:tabs>
          <w:tab w:val="num" w:pos="1440"/>
        </w:tabs>
        <w:ind w:left="1440" w:hanging="360"/>
      </w:pPr>
      <w:rPr>
        <w:rFonts w:ascii="StarSymbol" w:hAnsi="StarSymbol" w:cs="StarSymbol"/>
        <w:sz w:val="18"/>
        <w:szCs w:val="18"/>
      </w:rPr>
    </w:lvl>
    <w:lvl w:ilvl="3">
      <w:start w:val="1"/>
      <w:numFmt w:val="bullet"/>
      <w:lvlText w:val="●"/>
      <w:lvlJc w:val="left"/>
      <w:pPr>
        <w:tabs>
          <w:tab w:val="num" w:pos="1800"/>
        </w:tabs>
        <w:ind w:left="1800" w:hanging="360"/>
      </w:pPr>
      <w:rPr>
        <w:rFonts w:ascii="StarSymbol" w:hAnsi="StarSymbol" w:cs="StarSymbol"/>
        <w:sz w:val="18"/>
        <w:szCs w:val="18"/>
      </w:rPr>
    </w:lvl>
    <w:lvl w:ilvl="4">
      <w:start w:val="1"/>
      <w:numFmt w:val="bullet"/>
      <w:lvlText w:val=""/>
      <w:lvlJc w:val="left"/>
      <w:pPr>
        <w:tabs>
          <w:tab w:val="num" w:pos="2160"/>
        </w:tabs>
        <w:ind w:left="2160" w:hanging="360"/>
      </w:pPr>
      <w:rPr>
        <w:rFonts w:ascii="Wingdings 2" w:hAnsi="Wingdings 2" w:cs="StarSymbol"/>
        <w:sz w:val="18"/>
        <w:szCs w:val="18"/>
      </w:rPr>
    </w:lvl>
    <w:lvl w:ilvl="5">
      <w:start w:val="1"/>
      <w:numFmt w:val="bullet"/>
      <w:lvlText w:val="■"/>
      <w:lvlJc w:val="left"/>
      <w:pPr>
        <w:tabs>
          <w:tab w:val="num" w:pos="2520"/>
        </w:tabs>
        <w:ind w:left="2520" w:hanging="360"/>
      </w:pPr>
      <w:rPr>
        <w:rFonts w:ascii="StarSymbol" w:hAnsi="StarSymbol" w:cs="StarSymbol"/>
        <w:sz w:val="18"/>
        <w:szCs w:val="18"/>
      </w:rPr>
    </w:lvl>
    <w:lvl w:ilvl="6">
      <w:start w:val="1"/>
      <w:numFmt w:val="bullet"/>
      <w:lvlText w:val="●"/>
      <w:lvlJc w:val="left"/>
      <w:pPr>
        <w:tabs>
          <w:tab w:val="num" w:pos="2880"/>
        </w:tabs>
        <w:ind w:left="2880" w:hanging="360"/>
      </w:pPr>
      <w:rPr>
        <w:rFonts w:ascii="StarSymbol" w:hAnsi="StarSymbol" w:cs="StarSymbol"/>
        <w:sz w:val="18"/>
        <w:szCs w:val="18"/>
      </w:rPr>
    </w:lvl>
    <w:lvl w:ilvl="7">
      <w:start w:val="1"/>
      <w:numFmt w:val="bullet"/>
      <w:lvlText w:val=""/>
      <w:lvlJc w:val="left"/>
      <w:pPr>
        <w:tabs>
          <w:tab w:val="num" w:pos="3240"/>
        </w:tabs>
        <w:ind w:left="3240" w:hanging="360"/>
      </w:pPr>
      <w:rPr>
        <w:rFonts w:ascii="Wingdings 2" w:hAnsi="Wingdings 2" w:cs="StarSymbol"/>
        <w:sz w:val="18"/>
        <w:szCs w:val="18"/>
      </w:rPr>
    </w:lvl>
    <w:lvl w:ilvl="8">
      <w:start w:val="1"/>
      <w:numFmt w:val="bullet"/>
      <w:lvlText w:val="■"/>
      <w:lvlJc w:val="left"/>
      <w:pPr>
        <w:tabs>
          <w:tab w:val="num" w:pos="3600"/>
        </w:tabs>
        <w:ind w:left="3600" w:hanging="360"/>
      </w:pPr>
      <w:rPr>
        <w:rFonts w:ascii="StarSymbol" w:hAnsi="StarSymbol" w:cs="StarSymbol"/>
        <w:sz w:val="18"/>
        <w:szCs w:val="18"/>
      </w:rPr>
    </w:lvl>
  </w:abstractNum>
  <w:abstractNum w:abstractNumId="2">
    <w:nsid w:val="02A23802"/>
    <w:multiLevelType w:val="hybridMultilevel"/>
    <w:tmpl w:val="E13C64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3CE2E57"/>
    <w:multiLevelType w:val="hybridMultilevel"/>
    <w:tmpl w:val="D1AA17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F053F7"/>
    <w:multiLevelType w:val="hybridMultilevel"/>
    <w:tmpl w:val="EEE8D9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8BB125D"/>
    <w:multiLevelType w:val="hybridMultilevel"/>
    <w:tmpl w:val="739A34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BC2446D"/>
    <w:multiLevelType w:val="multilevel"/>
    <w:tmpl w:val="3A6219D4"/>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
    <w:nsid w:val="10E72973"/>
    <w:multiLevelType w:val="hybridMultilevel"/>
    <w:tmpl w:val="98BE4E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23E171A"/>
    <w:multiLevelType w:val="hybridMultilevel"/>
    <w:tmpl w:val="0442AD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5365A5A"/>
    <w:multiLevelType w:val="hybridMultilevel"/>
    <w:tmpl w:val="0882E6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0266950"/>
    <w:multiLevelType w:val="hybridMultilevel"/>
    <w:tmpl w:val="AB9AD214"/>
    <w:lvl w:ilvl="0" w:tplc="1284B1F6">
      <w:start w:val="1"/>
      <w:numFmt w:val="decimal"/>
      <w:lvlText w:val="%1."/>
      <w:lvlJc w:val="left"/>
      <w:pPr>
        <w:tabs>
          <w:tab w:val="num" w:pos="720"/>
        </w:tabs>
        <w:ind w:left="720" w:hanging="360"/>
      </w:pPr>
      <w:rPr>
        <w:rFont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32134C17"/>
    <w:multiLevelType w:val="hybridMultilevel"/>
    <w:tmpl w:val="8FEE3404"/>
    <w:lvl w:ilvl="0" w:tplc="0419000B">
      <w:start w:val="1"/>
      <w:numFmt w:val="bullet"/>
      <w:lvlText w:val=""/>
      <w:lvlJc w:val="left"/>
      <w:pPr>
        <w:ind w:left="1004" w:hanging="360"/>
      </w:pPr>
      <w:rPr>
        <w:rFonts w:ascii="Wingdings" w:hAnsi="Wingdings"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2">
    <w:nsid w:val="34705A08"/>
    <w:multiLevelType w:val="hybridMultilevel"/>
    <w:tmpl w:val="788C37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CB93B2B"/>
    <w:multiLevelType w:val="hybridMultilevel"/>
    <w:tmpl w:val="4B205B4C"/>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3FF4EB3"/>
    <w:multiLevelType w:val="hybridMultilevel"/>
    <w:tmpl w:val="E864D39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nsid w:val="44F5392A"/>
    <w:multiLevelType w:val="hybridMultilevel"/>
    <w:tmpl w:val="E3166E0A"/>
    <w:lvl w:ilvl="0" w:tplc="727C79AC">
      <w:start w:val="1"/>
      <w:numFmt w:val="bullet"/>
      <w:lvlText w:val=""/>
      <w:lvlJc w:val="left"/>
      <w:pPr>
        <w:tabs>
          <w:tab w:val="num" w:pos="567"/>
        </w:tabs>
        <w:ind w:left="567" w:hanging="567"/>
      </w:pPr>
      <w:rPr>
        <w:rFonts w:ascii="Symbol" w:hAnsi="Symbol" w:hint="default"/>
      </w:rPr>
    </w:lvl>
    <w:lvl w:ilvl="1" w:tplc="3530F5E4">
      <w:start w:val="1"/>
      <w:numFmt w:val="bullet"/>
      <w:lvlText w:val="o"/>
      <w:lvlJc w:val="left"/>
      <w:pPr>
        <w:tabs>
          <w:tab w:val="num" w:pos="1440"/>
        </w:tabs>
        <w:ind w:left="1440" w:hanging="360"/>
      </w:pPr>
      <w:rPr>
        <w:rFonts w:ascii="Courier New" w:hAnsi="Courier New" w:cs="Times New Roman" w:hint="default"/>
      </w:rPr>
    </w:lvl>
    <w:lvl w:ilvl="2" w:tplc="CFC65CEE">
      <w:start w:val="1"/>
      <w:numFmt w:val="decimal"/>
      <w:lvlText w:val="%3."/>
      <w:lvlJc w:val="left"/>
      <w:pPr>
        <w:tabs>
          <w:tab w:val="num" w:pos="2160"/>
        </w:tabs>
        <w:ind w:left="2160" w:hanging="360"/>
      </w:pPr>
    </w:lvl>
    <w:lvl w:ilvl="3" w:tplc="730AC2B8">
      <w:start w:val="1"/>
      <w:numFmt w:val="decimal"/>
      <w:lvlText w:val="%4."/>
      <w:lvlJc w:val="left"/>
      <w:pPr>
        <w:tabs>
          <w:tab w:val="num" w:pos="2880"/>
        </w:tabs>
        <w:ind w:left="2880" w:hanging="360"/>
      </w:pPr>
    </w:lvl>
    <w:lvl w:ilvl="4" w:tplc="C07C03CC">
      <w:start w:val="1"/>
      <w:numFmt w:val="decimal"/>
      <w:lvlText w:val="%5."/>
      <w:lvlJc w:val="left"/>
      <w:pPr>
        <w:tabs>
          <w:tab w:val="num" w:pos="3600"/>
        </w:tabs>
        <w:ind w:left="3600" w:hanging="360"/>
      </w:pPr>
    </w:lvl>
    <w:lvl w:ilvl="5" w:tplc="19229E12">
      <w:start w:val="1"/>
      <w:numFmt w:val="decimal"/>
      <w:lvlText w:val="%6."/>
      <w:lvlJc w:val="left"/>
      <w:pPr>
        <w:tabs>
          <w:tab w:val="num" w:pos="4320"/>
        </w:tabs>
        <w:ind w:left="4320" w:hanging="360"/>
      </w:pPr>
    </w:lvl>
    <w:lvl w:ilvl="6" w:tplc="B944E1B4">
      <w:start w:val="1"/>
      <w:numFmt w:val="decimal"/>
      <w:lvlText w:val="%7."/>
      <w:lvlJc w:val="left"/>
      <w:pPr>
        <w:tabs>
          <w:tab w:val="num" w:pos="5040"/>
        </w:tabs>
        <w:ind w:left="5040" w:hanging="360"/>
      </w:pPr>
    </w:lvl>
    <w:lvl w:ilvl="7" w:tplc="4FFAAE26">
      <w:start w:val="1"/>
      <w:numFmt w:val="decimal"/>
      <w:lvlText w:val="%8."/>
      <w:lvlJc w:val="left"/>
      <w:pPr>
        <w:tabs>
          <w:tab w:val="num" w:pos="5760"/>
        </w:tabs>
        <w:ind w:left="5760" w:hanging="360"/>
      </w:pPr>
    </w:lvl>
    <w:lvl w:ilvl="8" w:tplc="8006D6EE">
      <w:start w:val="1"/>
      <w:numFmt w:val="decimal"/>
      <w:lvlText w:val="%9."/>
      <w:lvlJc w:val="left"/>
      <w:pPr>
        <w:tabs>
          <w:tab w:val="num" w:pos="6480"/>
        </w:tabs>
        <w:ind w:left="6480" w:hanging="360"/>
      </w:pPr>
    </w:lvl>
  </w:abstractNum>
  <w:abstractNum w:abstractNumId="16">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7">
    <w:nsid w:val="5547460C"/>
    <w:multiLevelType w:val="hybridMultilevel"/>
    <w:tmpl w:val="213C7AEA"/>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56E85AF6"/>
    <w:multiLevelType w:val="hybridMultilevel"/>
    <w:tmpl w:val="A84C1180"/>
    <w:lvl w:ilvl="0" w:tplc="CA3E3B70">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74C3919"/>
    <w:multiLevelType w:val="hybridMultilevel"/>
    <w:tmpl w:val="8BF6E5B0"/>
    <w:lvl w:ilvl="0" w:tplc="04190001">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5C3D69C7"/>
    <w:multiLevelType w:val="hybridMultilevel"/>
    <w:tmpl w:val="842AC7AC"/>
    <w:lvl w:ilvl="0" w:tplc="0419000B">
      <w:start w:val="1"/>
      <w:numFmt w:val="bullet"/>
      <w:lvlText w:val=""/>
      <w:lvlJc w:val="left"/>
      <w:pPr>
        <w:ind w:left="1080" w:hanging="360"/>
      </w:pPr>
      <w:rPr>
        <w:rFonts w:ascii="Wingdings" w:hAnsi="Wingding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1">
    <w:nsid w:val="5F9E04F4"/>
    <w:multiLevelType w:val="hybridMultilevel"/>
    <w:tmpl w:val="6FD00C9A"/>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CCF0E4E"/>
    <w:multiLevelType w:val="hybridMultilevel"/>
    <w:tmpl w:val="49ACA3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78FC1BE1"/>
    <w:multiLevelType w:val="hybridMultilevel"/>
    <w:tmpl w:val="9ADC6CC4"/>
    <w:lvl w:ilvl="0" w:tplc="0419000B">
      <w:start w:val="1"/>
      <w:numFmt w:val="bullet"/>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num w:numId="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num>
  <w:num w:numId="6">
    <w:abstractNumId w:val="4"/>
  </w:num>
  <w:num w:numId="7">
    <w:abstractNumId w:val="0"/>
    <w:lvlOverride w:ilvl="0">
      <w:lvl w:ilvl="0">
        <w:numFmt w:val="bullet"/>
        <w:lvlText w:val="•"/>
        <w:legacy w:legacy="1" w:legacySpace="0" w:legacyIndent="182"/>
        <w:lvlJc w:val="left"/>
        <w:pPr>
          <w:ind w:left="0" w:firstLine="0"/>
        </w:pPr>
        <w:rPr>
          <w:rFonts w:ascii="Times New Roman" w:hAnsi="Times New Roman" w:cs="Times New Roman" w:hint="default"/>
        </w:rPr>
      </w:lvl>
    </w:lvlOverride>
  </w:num>
  <w:num w:numId="8">
    <w:abstractNumId w:val="0"/>
    <w:lvlOverride w:ilvl="0">
      <w:lvl w:ilvl="0">
        <w:numFmt w:val="bullet"/>
        <w:lvlText w:val="•"/>
        <w:legacy w:legacy="1" w:legacySpace="0" w:legacyIndent="192"/>
        <w:lvlJc w:val="left"/>
        <w:pPr>
          <w:ind w:left="0" w:firstLine="0"/>
        </w:pPr>
        <w:rPr>
          <w:rFonts w:ascii="Times New Roman" w:hAnsi="Times New Roman" w:cs="Times New Roman" w:hint="default"/>
        </w:rPr>
      </w:lvl>
    </w:lvlOverride>
  </w:num>
  <w:num w:numId="9">
    <w:abstractNumId w:val="2"/>
  </w:num>
  <w:num w:numId="10">
    <w:abstractNumId w:val="12"/>
  </w:num>
  <w:num w:numId="11">
    <w:abstractNumId w:val="8"/>
  </w:num>
  <w:num w:numId="12">
    <w:abstractNumId w:val="5"/>
  </w:num>
  <w:num w:numId="13">
    <w:abstractNumId w:val="7"/>
  </w:num>
  <w:num w:numId="14">
    <w:abstractNumId w:val="3"/>
  </w:num>
  <w:num w:numId="15">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4"/>
  </w:num>
  <w:num w:numId="17">
    <w:abstractNumId w:val="18"/>
  </w:num>
  <w:num w:numId="18">
    <w:abstractNumId w:val="17"/>
  </w:num>
  <w:num w:numId="19">
    <w:abstractNumId w:val="13"/>
  </w:num>
  <w:num w:numId="20">
    <w:abstractNumId w:val="6"/>
  </w:num>
  <w:num w:numId="21">
    <w:abstractNumId w:val="9"/>
  </w:num>
  <w:num w:numId="22">
    <w:abstractNumId w:val="16"/>
  </w:num>
  <w:num w:numId="23">
    <w:abstractNumId w:val="21"/>
  </w:num>
  <w:num w:numId="24">
    <w:abstractNumId w:val="22"/>
  </w:num>
  <w:num w:numId="25">
    <w:abstractNumId w:val="19"/>
  </w:num>
  <w:numIdMacAtCleanup w:val="1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noPunctuationKerning/>
  <w:characterSpacingControl w:val="doNotCompress"/>
  <w:compat/>
  <w:rsids>
    <w:rsidRoot w:val="00CC5C1D"/>
    <w:rsid w:val="000110E6"/>
    <w:rsid w:val="00027624"/>
    <w:rsid w:val="000377B6"/>
    <w:rsid w:val="00037F76"/>
    <w:rsid w:val="000456D9"/>
    <w:rsid w:val="000460F9"/>
    <w:rsid w:val="00052301"/>
    <w:rsid w:val="000531A1"/>
    <w:rsid w:val="0008355C"/>
    <w:rsid w:val="00092A26"/>
    <w:rsid w:val="000A218A"/>
    <w:rsid w:val="000B5750"/>
    <w:rsid w:val="000D2618"/>
    <w:rsid w:val="000E557B"/>
    <w:rsid w:val="000E6293"/>
    <w:rsid w:val="000F0309"/>
    <w:rsid w:val="000F3BCF"/>
    <w:rsid w:val="000F6F86"/>
    <w:rsid w:val="000F7393"/>
    <w:rsid w:val="00103EB7"/>
    <w:rsid w:val="00111AFA"/>
    <w:rsid w:val="00114B2C"/>
    <w:rsid w:val="00115895"/>
    <w:rsid w:val="001160FE"/>
    <w:rsid w:val="00117819"/>
    <w:rsid w:val="001335C4"/>
    <w:rsid w:val="0013399B"/>
    <w:rsid w:val="00144215"/>
    <w:rsid w:val="00156F2A"/>
    <w:rsid w:val="00161700"/>
    <w:rsid w:val="00161819"/>
    <w:rsid w:val="0017597F"/>
    <w:rsid w:val="00181912"/>
    <w:rsid w:val="00183824"/>
    <w:rsid w:val="00184228"/>
    <w:rsid w:val="0019498A"/>
    <w:rsid w:val="00195533"/>
    <w:rsid w:val="001970B3"/>
    <w:rsid w:val="00197FE4"/>
    <w:rsid w:val="001B5372"/>
    <w:rsid w:val="001C17D9"/>
    <w:rsid w:val="001D0996"/>
    <w:rsid w:val="001D46A4"/>
    <w:rsid w:val="001E7100"/>
    <w:rsid w:val="00203481"/>
    <w:rsid w:val="00210A64"/>
    <w:rsid w:val="00212358"/>
    <w:rsid w:val="00226836"/>
    <w:rsid w:val="00227D03"/>
    <w:rsid w:val="00231685"/>
    <w:rsid w:val="00252C95"/>
    <w:rsid w:val="00267848"/>
    <w:rsid w:val="00297908"/>
    <w:rsid w:val="002C010C"/>
    <w:rsid w:val="002C2505"/>
    <w:rsid w:val="002C2BDA"/>
    <w:rsid w:val="002D4D8F"/>
    <w:rsid w:val="002F2666"/>
    <w:rsid w:val="00315BCD"/>
    <w:rsid w:val="00327F0F"/>
    <w:rsid w:val="00332CA8"/>
    <w:rsid w:val="00336307"/>
    <w:rsid w:val="00353FB1"/>
    <w:rsid w:val="00354292"/>
    <w:rsid w:val="00360755"/>
    <w:rsid w:val="0037612E"/>
    <w:rsid w:val="00377914"/>
    <w:rsid w:val="00390B39"/>
    <w:rsid w:val="0039745B"/>
    <w:rsid w:val="003A6643"/>
    <w:rsid w:val="003B43CA"/>
    <w:rsid w:val="003C67DA"/>
    <w:rsid w:val="003D4099"/>
    <w:rsid w:val="003D76CC"/>
    <w:rsid w:val="003E4BDE"/>
    <w:rsid w:val="003E7DC9"/>
    <w:rsid w:val="003F0B94"/>
    <w:rsid w:val="004035D5"/>
    <w:rsid w:val="00421670"/>
    <w:rsid w:val="00431D1A"/>
    <w:rsid w:val="00452787"/>
    <w:rsid w:val="00470961"/>
    <w:rsid w:val="00471CF1"/>
    <w:rsid w:val="0047619C"/>
    <w:rsid w:val="00482E49"/>
    <w:rsid w:val="004939C3"/>
    <w:rsid w:val="00495A22"/>
    <w:rsid w:val="004B5C9C"/>
    <w:rsid w:val="004C3AB6"/>
    <w:rsid w:val="004D4D88"/>
    <w:rsid w:val="004E083A"/>
    <w:rsid w:val="00502673"/>
    <w:rsid w:val="005155D2"/>
    <w:rsid w:val="005307A9"/>
    <w:rsid w:val="00542A1D"/>
    <w:rsid w:val="005601BE"/>
    <w:rsid w:val="00562167"/>
    <w:rsid w:val="00565453"/>
    <w:rsid w:val="00574931"/>
    <w:rsid w:val="00584E02"/>
    <w:rsid w:val="00586B83"/>
    <w:rsid w:val="0059550A"/>
    <w:rsid w:val="005A43B6"/>
    <w:rsid w:val="005A43FB"/>
    <w:rsid w:val="005A5B38"/>
    <w:rsid w:val="005B13C1"/>
    <w:rsid w:val="005B5B1A"/>
    <w:rsid w:val="005D16F9"/>
    <w:rsid w:val="005E1D89"/>
    <w:rsid w:val="005E6E58"/>
    <w:rsid w:val="005F61B9"/>
    <w:rsid w:val="006027B4"/>
    <w:rsid w:val="00611036"/>
    <w:rsid w:val="0061247A"/>
    <w:rsid w:val="006260AD"/>
    <w:rsid w:val="00635BB7"/>
    <w:rsid w:val="00637009"/>
    <w:rsid w:val="00641129"/>
    <w:rsid w:val="00641D8D"/>
    <w:rsid w:val="00657E15"/>
    <w:rsid w:val="0066672C"/>
    <w:rsid w:val="00677579"/>
    <w:rsid w:val="00683034"/>
    <w:rsid w:val="0069076B"/>
    <w:rsid w:val="00691AB2"/>
    <w:rsid w:val="00695123"/>
    <w:rsid w:val="006A08BE"/>
    <w:rsid w:val="006A3323"/>
    <w:rsid w:val="006A7C0C"/>
    <w:rsid w:val="006B0304"/>
    <w:rsid w:val="006B07C2"/>
    <w:rsid w:val="006C22EC"/>
    <w:rsid w:val="006D1B2D"/>
    <w:rsid w:val="006D1F18"/>
    <w:rsid w:val="006D3F84"/>
    <w:rsid w:val="006F22D5"/>
    <w:rsid w:val="006F3110"/>
    <w:rsid w:val="00710A3C"/>
    <w:rsid w:val="00722960"/>
    <w:rsid w:val="00723FBD"/>
    <w:rsid w:val="0072564C"/>
    <w:rsid w:val="00742D02"/>
    <w:rsid w:val="0074370E"/>
    <w:rsid w:val="007625A6"/>
    <w:rsid w:val="007649BC"/>
    <w:rsid w:val="00766C88"/>
    <w:rsid w:val="007717AB"/>
    <w:rsid w:val="00790E52"/>
    <w:rsid w:val="00791426"/>
    <w:rsid w:val="007A18E1"/>
    <w:rsid w:val="007C04D0"/>
    <w:rsid w:val="007C19EC"/>
    <w:rsid w:val="007C6C2D"/>
    <w:rsid w:val="007D70C6"/>
    <w:rsid w:val="007E202E"/>
    <w:rsid w:val="00813CE5"/>
    <w:rsid w:val="00830307"/>
    <w:rsid w:val="0084060C"/>
    <w:rsid w:val="008562C8"/>
    <w:rsid w:val="00857591"/>
    <w:rsid w:val="00861A4E"/>
    <w:rsid w:val="0087283B"/>
    <w:rsid w:val="008740C2"/>
    <w:rsid w:val="00890139"/>
    <w:rsid w:val="008B7ECB"/>
    <w:rsid w:val="008C3BC5"/>
    <w:rsid w:val="008F1752"/>
    <w:rsid w:val="008F4293"/>
    <w:rsid w:val="009041B3"/>
    <w:rsid w:val="00904B84"/>
    <w:rsid w:val="009060DF"/>
    <w:rsid w:val="00906D00"/>
    <w:rsid w:val="00907C4D"/>
    <w:rsid w:val="009128C6"/>
    <w:rsid w:val="0091302F"/>
    <w:rsid w:val="00915DDF"/>
    <w:rsid w:val="00915FDC"/>
    <w:rsid w:val="00940ED0"/>
    <w:rsid w:val="00945B6D"/>
    <w:rsid w:val="00955A37"/>
    <w:rsid w:val="00984BBC"/>
    <w:rsid w:val="009B644D"/>
    <w:rsid w:val="009B6C5A"/>
    <w:rsid w:val="009B6E43"/>
    <w:rsid w:val="009C3AB7"/>
    <w:rsid w:val="009E1EF0"/>
    <w:rsid w:val="00A07082"/>
    <w:rsid w:val="00A13266"/>
    <w:rsid w:val="00A24184"/>
    <w:rsid w:val="00A313E9"/>
    <w:rsid w:val="00A34BCD"/>
    <w:rsid w:val="00A3608E"/>
    <w:rsid w:val="00A37179"/>
    <w:rsid w:val="00A41F19"/>
    <w:rsid w:val="00A62F7B"/>
    <w:rsid w:val="00A76DFE"/>
    <w:rsid w:val="00A82401"/>
    <w:rsid w:val="00A82664"/>
    <w:rsid w:val="00A91886"/>
    <w:rsid w:val="00A94913"/>
    <w:rsid w:val="00AA384E"/>
    <w:rsid w:val="00AC0D7F"/>
    <w:rsid w:val="00AC3BAB"/>
    <w:rsid w:val="00AD3272"/>
    <w:rsid w:val="00AD339F"/>
    <w:rsid w:val="00AE303A"/>
    <w:rsid w:val="00AE315B"/>
    <w:rsid w:val="00AE76D8"/>
    <w:rsid w:val="00B15F9E"/>
    <w:rsid w:val="00B23489"/>
    <w:rsid w:val="00B329C5"/>
    <w:rsid w:val="00B526B9"/>
    <w:rsid w:val="00B55F46"/>
    <w:rsid w:val="00B565D6"/>
    <w:rsid w:val="00B60FEE"/>
    <w:rsid w:val="00B6318E"/>
    <w:rsid w:val="00B71547"/>
    <w:rsid w:val="00B73688"/>
    <w:rsid w:val="00B85D9C"/>
    <w:rsid w:val="00B90F1F"/>
    <w:rsid w:val="00BB0110"/>
    <w:rsid w:val="00BB0DBE"/>
    <w:rsid w:val="00BC1E07"/>
    <w:rsid w:val="00BC6A1C"/>
    <w:rsid w:val="00BD25F3"/>
    <w:rsid w:val="00BD2B05"/>
    <w:rsid w:val="00BD6BC8"/>
    <w:rsid w:val="00BE310C"/>
    <w:rsid w:val="00BF0F82"/>
    <w:rsid w:val="00BF73E8"/>
    <w:rsid w:val="00C0405A"/>
    <w:rsid w:val="00C24095"/>
    <w:rsid w:val="00C402E1"/>
    <w:rsid w:val="00C41CE2"/>
    <w:rsid w:val="00C41F7A"/>
    <w:rsid w:val="00C457A8"/>
    <w:rsid w:val="00C77B54"/>
    <w:rsid w:val="00C81970"/>
    <w:rsid w:val="00C91FBA"/>
    <w:rsid w:val="00CC51FC"/>
    <w:rsid w:val="00CC5C1D"/>
    <w:rsid w:val="00CD1F70"/>
    <w:rsid w:val="00CE3442"/>
    <w:rsid w:val="00CF3957"/>
    <w:rsid w:val="00CF4A19"/>
    <w:rsid w:val="00D03717"/>
    <w:rsid w:val="00D23757"/>
    <w:rsid w:val="00D27E8B"/>
    <w:rsid w:val="00D367EB"/>
    <w:rsid w:val="00D36DDE"/>
    <w:rsid w:val="00D66DAD"/>
    <w:rsid w:val="00D754A0"/>
    <w:rsid w:val="00DA398C"/>
    <w:rsid w:val="00DA6877"/>
    <w:rsid w:val="00DD18A3"/>
    <w:rsid w:val="00DF258F"/>
    <w:rsid w:val="00DF79EA"/>
    <w:rsid w:val="00E210CA"/>
    <w:rsid w:val="00E30A49"/>
    <w:rsid w:val="00E42EC4"/>
    <w:rsid w:val="00E4793F"/>
    <w:rsid w:val="00E66D17"/>
    <w:rsid w:val="00E70C46"/>
    <w:rsid w:val="00E76E3A"/>
    <w:rsid w:val="00E779A5"/>
    <w:rsid w:val="00E85BA1"/>
    <w:rsid w:val="00EB0E51"/>
    <w:rsid w:val="00EC0AB4"/>
    <w:rsid w:val="00EC3DAD"/>
    <w:rsid w:val="00EC3EA3"/>
    <w:rsid w:val="00ED046C"/>
    <w:rsid w:val="00ED4B9D"/>
    <w:rsid w:val="00EE0D3E"/>
    <w:rsid w:val="00EE2B8B"/>
    <w:rsid w:val="00EE4514"/>
    <w:rsid w:val="00EF354F"/>
    <w:rsid w:val="00EF4F6C"/>
    <w:rsid w:val="00EF5870"/>
    <w:rsid w:val="00F05540"/>
    <w:rsid w:val="00F136DE"/>
    <w:rsid w:val="00F154D6"/>
    <w:rsid w:val="00F310EE"/>
    <w:rsid w:val="00F361E1"/>
    <w:rsid w:val="00F475BB"/>
    <w:rsid w:val="00F64209"/>
    <w:rsid w:val="00F64753"/>
    <w:rsid w:val="00F7159D"/>
    <w:rsid w:val="00F84871"/>
    <w:rsid w:val="00F85B8A"/>
    <w:rsid w:val="00F869A4"/>
    <w:rsid w:val="00F86F2C"/>
    <w:rsid w:val="00FA23C7"/>
    <w:rsid w:val="00FA2E62"/>
    <w:rsid w:val="00FB20DD"/>
    <w:rsid w:val="00FC1DDD"/>
    <w:rsid w:val="00FD1CA3"/>
    <w:rsid w:val="00FD2469"/>
    <w:rsid w:val="00FD31C1"/>
    <w:rsid w:val="00FD49E9"/>
    <w:rsid w:val="00FD4A79"/>
    <w:rsid w:val="00FE21B5"/>
    <w:rsid w:val="00FE2A3F"/>
    <w:rsid w:val="00FE6138"/>
    <w:rsid w:val="00FF407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sz w:val="24"/>
      <w:szCs w:val="24"/>
    </w:rPr>
  </w:style>
  <w:style w:type="paragraph" w:styleId="1">
    <w:name w:val="heading 1"/>
    <w:basedOn w:val="a"/>
    <w:next w:val="a"/>
    <w:qFormat/>
    <w:pPr>
      <w:keepNext/>
      <w:outlineLvl w:val="0"/>
    </w:pPr>
    <w:rPr>
      <w:i/>
      <w:iCs/>
    </w:rPr>
  </w:style>
  <w:style w:type="paragraph" w:styleId="2">
    <w:name w:val="heading 2"/>
    <w:basedOn w:val="a"/>
    <w:next w:val="a"/>
    <w:link w:val="20"/>
    <w:semiHidden/>
    <w:unhideWhenUsed/>
    <w:qFormat/>
    <w:rsid w:val="00E42EC4"/>
    <w:pPr>
      <w:keepNext/>
      <w:spacing w:before="240" w:after="60"/>
      <w:outlineLvl w:val="1"/>
    </w:pPr>
    <w:rPr>
      <w:rFonts w:ascii="Cambria" w:hAnsi="Cambria"/>
      <w:b/>
      <w:bCs/>
      <w:i/>
      <w:iCs/>
      <w:sz w:val="28"/>
      <w:szCs w:val="28"/>
      <w:lang/>
    </w:rPr>
  </w:style>
  <w:style w:type="paragraph" w:styleId="3">
    <w:name w:val="heading 3"/>
    <w:basedOn w:val="a"/>
    <w:next w:val="a"/>
    <w:link w:val="30"/>
    <w:qFormat/>
    <w:rsid w:val="00470961"/>
    <w:pPr>
      <w:keepNext/>
      <w:jc w:val="center"/>
      <w:outlineLvl w:val="2"/>
    </w:pPr>
    <w:rPr>
      <w:b/>
      <w:sz w:val="28"/>
      <w:szCs w:val="20"/>
      <w:lang/>
    </w:rPr>
  </w:style>
  <w:style w:type="paragraph" w:styleId="4">
    <w:name w:val="heading 4"/>
    <w:basedOn w:val="a"/>
    <w:next w:val="a"/>
    <w:link w:val="40"/>
    <w:uiPriority w:val="9"/>
    <w:semiHidden/>
    <w:unhideWhenUsed/>
    <w:qFormat/>
    <w:rsid w:val="00297908"/>
    <w:pPr>
      <w:keepNext/>
      <w:spacing w:before="240" w:after="60" w:line="276" w:lineRule="auto"/>
      <w:outlineLvl w:val="3"/>
    </w:pPr>
    <w:rPr>
      <w:rFonts w:ascii="Calibri" w:hAnsi="Calibri"/>
      <w:b/>
      <w:bCs/>
      <w:sz w:val="28"/>
      <w:szCs w:val="28"/>
      <w:lang w:eastAsia="en-US"/>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99"/>
    <w:qFormat/>
    <w:pPr>
      <w:spacing w:after="200" w:line="276" w:lineRule="auto"/>
      <w:ind w:left="720"/>
    </w:pPr>
    <w:rPr>
      <w:rFonts w:ascii="Calibri" w:hAnsi="Calibri"/>
      <w:sz w:val="22"/>
      <w:szCs w:val="22"/>
      <w:lang/>
    </w:rPr>
  </w:style>
  <w:style w:type="paragraph" w:customStyle="1" w:styleId="a5">
    <w:name w:val="Стиль"/>
    <w:pPr>
      <w:widowControl w:val="0"/>
      <w:autoSpaceDE w:val="0"/>
      <w:autoSpaceDN w:val="0"/>
      <w:adjustRightInd w:val="0"/>
    </w:pPr>
    <w:rPr>
      <w:sz w:val="24"/>
      <w:szCs w:val="24"/>
    </w:rPr>
  </w:style>
  <w:style w:type="character" w:styleId="a6">
    <w:name w:val="Strong"/>
    <w:qFormat/>
    <w:rPr>
      <w:b/>
      <w:bCs/>
    </w:rPr>
  </w:style>
  <w:style w:type="character" w:styleId="a7">
    <w:name w:val="Emphasis"/>
    <w:qFormat/>
    <w:rPr>
      <w:i/>
      <w:iCs/>
    </w:rPr>
  </w:style>
  <w:style w:type="paragraph" w:styleId="a8">
    <w:name w:val="Balloon Text"/>
    <w:basedOn w:val="a"/>
    <w:link w:val="a9"/>
    <w:uiPriority w:val="99"/>
    <w:semiHidden/>
    <w:unhideWhenUsed/>
    <w:rsid w:val="001E7100"/>
    <w:rPr>
      <w:rFonts w:ascii="Tahoma" w:hAnsi="Tahoma"/>
      <w:sz w:val="16"/>
      <w:szCs w:val="16"/>
      <w:lang/>
    </w:rPr>
  </w:style>
  <w:style w:type="character" w:customStyle="1" w:styleId="a9">
    <w:name w:val="Текст выноски Знак"/>
    <w:link w:val="a8"/>
    <w:uiPriority w:val="99"/>
    <w:semiHidden/>
    <w:rsid w:val="001E7100"/>
    <w:rPr>
      <w:rFonts w:ascii="Tahoma" w:hAnsi="Tahoma" w:cs="Tahoma"/>
      <w:sz w:val="16"/>
      <w:szCs w:val="16"/>
    </w:rPr>
  </w:style>
  <w:style w:type="paragraph" w:styleId="aa">
    <w:name w:val="No Spacing"/>
    <w:link w:val="ab"/>
    <w:qFormat/>
    <w:rsid w:val="008F4293"/>
    <w:rPr>
      <w:sz w:val="28"/>
      <w:szCs w:val="28"/>
    </w:rPr>
  </w:style>
  <w:style w:type="paragraph" w:customStyle="1" w:styleId="21">
    <w:name w:val="стиль2"/>
    <w:basedOn w:val="a"/>
    <w:semiHidden/>
    <w:rsid w:val="008F4293"/>
    <w:pPr>
      <w:spacing w:before="100" w:beforeAutospacing="1" w:after="100" w:afterAutospacing="1"/>
    </w:pPr>
    <w:rPr>
      <w:rFonts w:ascii="Tahoma" w:hAnsi="Tahoma" w:cs="Tahoma"/>
      <w:sz w:val="20"/>
      <w:szCs w:val="20"/>
    </w:rPr>
  </w:style>
  <w:style w:type="paragraph" w:styleId="ac">
    <w:name w:val="footer"/>
    <w:basedOn w:val="a"/>
    <w:link w:val="ad"/>
    <w:unhideWhenUsed/>
    <w:rsid w:val="005D16F9"/>
    <w:pPr>
      <w:tabs>
        <w:tab w:val="center" w:pos="4677"/>
        <w:tab w:val="right" w:pos="9355"/>
      </w:tabs>
      <w:spacing w:after="200" w:line="276" w:lineRule="auto"/>
    </w:pPr>
    <w:rPr>
      <w:rFonts w:ascii="Calibri" w:hAnsi="Calibri"/>
      <w:sz w:val="22"/>
      <w:szCs w:val="22"/>
      <w:lang/>
    </w:rPr>
  </w:style>
  <w:style w:type="character" w:customStyle="1" w:styleId="ad">
    <w:name w:val="Нижний колонтитул Знак"/>
    <w:link w:val="ac"/>
    <w:semiHidden/>
    <w:rsid w:val="005D16F9"/>
    <w:rPr>
      <w:rFonts w:ascii="Calibri" w:hAnsi="Calibri"/>
      <w:sz w:val="22"/>
      <w:szCs w:val="22"/>
    </w:rPr>
  </w:style>
  <w:style w:type="character" w:styleId="ae">
    <w:name w:val="Hyperlink"/>
    <w:rsid w:val="00AA384E"/>
    <w:rPr>
      <w:color w:val="0000FF"/>
      <w:u w:val="single"/>
    </w:rPr>
  </w:style>
  <w:style w:type="character" w:customStyle="1" w:styleId="serp-urlitem1">
    <w:name w:val="serp-url__item1"/>
    <w:basedOn w:val="a0"/>
    <w:rsid w:val="00565453"/>
  </w:style>
  <w:style w:type="character" w:customStyle="1" w:styleId="serp-urlmark1">
    <w:name w:val="serp-url__mark1"/>
    <w:rsid w:val="00565453"/>
    <w:rPr>
      <w:rFonts w:ascii="Verdana" w:hAnsi="Verdana" w:hint="default"/>
    </w:rPr>
  </w:style>
  <w:style w:type="table" w:styleId="af">
    <w:name w:val="Table Grid"/>
    <w:basedOn w:val="a1"/>
    <w:uiPriority w:val="59"/>
    <w:rsid w:val="00A82664"/>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Style3">
    <w:name w:val="Style3"/>
    <w:basedOn w:val="a"/>
    <w:rsid w:val="00790E52"/>
    <w:pPr>
      <w:widowControl w:val="0"/>
      <w:autoSpaceDE w:val="0"/>
      <w:autoSpaceDN w:val="0"/>
      <w:adjustRightInd w:val="0"/>
      <w:spacing w:line="259" w:lineRule="exact"/>
      <w:jc w:val="center"/>
    </w:pPr>
    <w:rPr>
      <w:rFonts w:ascii="Segoe UI" w:hAnsi="Segoe UI" w:cs="Segoe UI"/>
    </w:rPr>
  </w:style>
  <w:style w:type="paragraph" w:customStyle="1" w:styleId="Style4">
    <w:name w:val="Style4"/>
    <w:basedOn w:val="a"/>
    <w:rsid w:val="00790E52"/>
    <w:pPr>
      <w:widowControl w:val="0"/>
      <w:autoSpaceDE w:val="0"/>
      <w:autoSpaceDN w:val="0"/>
      <w:adjustRightInd w:val="0"/>
    </w:pPr>
    <w:rPr>
      <w:rFonts w:ascii="Segoe UI" w:hAnsi="Segoe UI" w:cs="Segoe UI"/>
    </w:rPr>
  </w:style>
  <w:style w:type="paragraph" w:customStyle="1" w:styleId="Style5">
    <w:name w:val="Style5"/>
    <w:basedOn w:val="a"/>
    <w:rsid w:val="00790E52"/>
    <w:pPr>
      <w:widowControl w:val="0"/>
      <w:autoSpaceDE w:val="0"/>
      <w:autoSpaceDN w:val="0"/>
      <w:adjustRightInd w:val="0"/>
      <w:spacing w:line="259" w:lineRule="exact"/>
      <w:ind w:firstLine="350"/>
      <w:jc w:val="both"/>
    </w:pPr>
    <w:rPr>
      <w:rFonts w:ascii="Segoe UI" w:hAnsi="Segoe UI" w:cs="Segoe UI"/>
    </w:rPr>
  </w:style>
  <w:style w:type="paragraph" w:customStyle="1" w:styleId="Style6">
    <w:name w:val="Style6"/>
    <w:basedOn w:val="a"/>
    <w:uiPriority w:val="99"/>
    <w:rsid w:val="00790E52"/>
    <w:pPr>
      <w:widowControl w:val="0"/>
      <w:autoSpaceDE w:val="0"/>
      <w:autoSpaceDN w:val="0"/>
      <w:adjustRightInd w:val="0"/>
    </w:pPr>
    <w:rPr>
      <w:rFonts w:ascii="Segoe UI" w:hAnsi="Segoe UI" w:cs="Segoe UI"/>
    </w:rPr>
  </w:style>
  <w:style w:type="character" w:customStyle="1" w:styleId="FontStyle11">
    <w:name w:val="Font Style11"/>
    <w:rsid w:val="00790E52"/>
    <w:rPr>
      <w:rFonts w:ascii="Segoe UI" w:hAnsi="Segoe UI" w:cs="Segoe UI"/>
      <w:b/>
      <w:bCs/>
      <w:sz w:val="24"/>
      <w:szCs w:val="24"/>
    </w:rPr>
  </w:style>
  <w:style w:type="character" w:customStyle="1" w:styleId="FontStyle12">
    <w:name w:val="Font Style12"/>
    <w:rsid w:val="00790E52"/>
    <w:rPr>
      <w:rFonts w:ascii="Segoe UI" w:hAnsi="Segoe UI" w:cs="Segoe UI"/>
      <w:b/>
      <w:bCs/>
      <w:sz w:val="18"/>
      <w:szCs w:val="18"/>
    </w:rPr>
  </w:style>
  <w:style w:type="character" w:customStyle="1" w:styleId="FontStyle13">
    <w:name w:val="Font Style13"/>
    <w:rsid w:val="00790E52"/>
    <w:rPr>
      <w:rFonts w:ascii="Times New Roman" w:hAnsi="Times New Roman" w:cs="Times New Roman"/>
      <w:sz w:val="20"/>
      <w:szCs w:val="20"/>
    </w:rPr>
  </w:style>
  <w:style w:type="character" w:customStyle="1" w:styleId="FontStyle14">
    <w:name w:val="Font Style14"/>
    <w:rsid w:val="00790E52"/>
    <w:rPr>
      <w:rFonts w:ascii="Times New Roman" w:hAnsi="Times New Roman" w:cs="Times New Roman"/>
      <w:b/>
      <w:bCs/>
      <w:sz w:val="22"/>
      <w:szCs w:val="22"/>
    </w:rPr>
  </w:style>
  <w:style w:type="character" w:customStyle="1" w:styleId="FontStyle15">
    <w:name w:val="Font Style15"/>
    <w:uiPriority w:val="99"/>
    <w:rsid w:val="00790E52"/>
    <w:rPr>
      <w:rFonts w:ascii="Times New Roman" w:hAnsi="Times New Roman" w:cs="Times New Roman"/>
      <w:b/>
      <w:bCs/>
      <w:sz w:val="20"/>
      <w:szCs w:val="20"/>
    </w:rPr>
  </w:style>
  <w:style w:type="paragraph" w:customStyle="1" w:styleId="Style7">
    <w:name w:val="Style7"/>
    <w:basedOn w:val="a"/>
    <w:uiPriority w:val="99"/>
    <w:rsid w:val="00790E52"/>
    <w:pPr>
      <w:widowControl w:val="0"/>
      <w:autoSpaceDE w:val="0"/>
      <w:autoSpaceDN w:val="0"/>
      <w:adjustRightInd w:val="0"/>
      <w:jc w:val="center"/>
    </w:pPr>
  </w:style>
  <w:style w:type="character" w:customStyle="1" w:styleId="FontStyle19">
    <w:name w:val="Font Style19"/>
    <w:uiPriority w:val="99"/>
    <w:rsid w:val="00790E52"/>
    <w:rPr>
      <w:rFonts w:ascii="Segoe UI" w:hAnsi="Segoe UI" w:cs="Segoe UI"/>
      <w:b/>
      <w:bCs/>
      <w:sz w:val="24"/>
      <w:szCs w:val="24"/>
    </w:rPr>
  </w:style>
  <w:style w:type="character" w:customStyle="1" w:styleId="FontStyle21">
    <w:name w:val="Font Style21"/>
    <w:uiPriority w:val="99"/>
    <w:rsid w:val="00790E52"/>
    <w:rPr>
      <w:rFonts w:ascii="Times New Roman" w:hAnsi="Times New Roman" w:cs="Times New Roman"/>
      <w:sz w:val="20"/>
      <w:szCs w:val="20"/>
    </w:rPr>
  </w:style>
  <w:style w:type="character" w:customStyle="1" w:styleId="FontStyle22">
    <w:name w:val="Font Style22"/>
    <w:uiPriority w:val="99"/>
    <w:rsid w:val="00790E52"/>
    <w:rPr>
      <w:rFonts w:ascii="Times New Roman" w:hAnsi="Times New Roman" w:cs="Times New Roman"/>
      <w:b/>
      <w:bCs/>
      <w:sz w:val="22"/>
      <w:szCs w:val="22"/>
    </w:rPr>
  </w:style>
  <w:style w:type="character" w:customStyle="1" w:styleId="FontStyle23">
    <w:name w:val="Font Style23"/>
    <w:uiPriority w:val="99"/>
    <w:rsid w:val="00790E52"/>
    <w:rPr>
      <w:rFonts w:ascii="Times New Roman" w:hAnsi="Times New Roman" w:cs="Times New Roman"/>
      <w:b/>
      <w:bCs/>
      <w:sz w:val="20"/>
      <w:szCs w:val="20"/>
    </w:rPr>
  </w:style>
  <w:style w:type="paragraph" w:customStyle="1" w:styleId="Style2">
    <w:name w:val="Style2"/>
    <w:basedOn w:val="a"/>
    <w:rsid w:val="00790E52"/>
    <w:pPr>
      <w:widowControl w:val="0"/>
      <w:autoSpaceDE w:val="0"/>
      <w:autoSpaceDN w:val="0"/>
      <w:adjustRightInd w:val="0"/>
    </w:pPr>
  </w:style>
  <w:style w:type="paragraph" w:styleId="af0">
    <w:name w:val="Normal (Web)"/>
    <w:basedOn w:val="a"/>
    <w:uiPriority w:val="99"/>
    <w:unhideWhenUsed/>
    <w:rsid w:val="00790E52"/>
    <w:pPr>
      <w:spacing w:before="100" w:beforeAutospacing="1" w:after="119"/>
    </w:pPr>
  </w:style>
  <w:style w:type="paragraph" w:customStyle="1" w:styleId="Style14">
    <w:name w:val="Style14"/>
    <w:basedOn w:val="a"/>
    <w:uiPriority w:val="99"/>
    <w:rsid w:val="00790E52"/>
    <w:pPr>
      <w:widowControl w:val="0"/>
      <w:autoSpaceDE w:val="0"/>
      <w:autoSpaceDN w:val="0"/>
      <w:adjustRightInd w:val="0"/>
    </w:pPr>
  </w:style>
  <w:style w:type="paragraph" w:customStyle="1" w:styleId="af1">
    <w:name w:val="Знак Знак Знак"/>
    <w:basedOn w:val="a"/>
    <w:rsid w:val="00723FBD"/>
    <w:pPr>
      <w:spacing w:after="160" w:line="240" w:lineRule="exact"/>
    </w:pPr>
    <w:rPr>
      <w:rFonts w:ascii="Verdana" w:hAnsi="Verdana" w:cs="Verdana"/>
      <w:sz w:val="20"/>
      <w:szCs w:val="20"/>
      <w:lang w:val="en-US" w:eastAsia="en-US"/>
    </w:rPr>
  </w:style>
  <w:style w:type="character" w:customStyle="1" w:styleId="ab">
    <w:name w:val="Без интервала Знак"/>
    <w:link w:val="aa"/>
    <w:rsid w:val="0091302F"/>
    <w:rPr>
      <w:sz w:val="28"/>
      <w:szCs w:val="28"/>
      <w:lang w:val="ru-RU" w:eastAsia="ru-RU" w:bidi="ar-SA"/>
    </w:rPr>
  </w:style>
  <w:style w:type="paragraph" w:customStyle="1" w:styleId="FR2">
    <w:name w:val="FR2"/>
    <w:rsid w:val="00DD18A3"/>
    <w:pPr>
      <w:widowControl w:val="0"/>
      <w:autoSpaceDE w:val="0"/>
      <w:autoSpaceDN w:val="0"/>
      <w:adjustRightInd w:val="0"/>
      <w:spacing w:line="300" w:lineRule="auto"/>
      <w:ind w:left="840" w:right="600"/>
      <w:jc w:val="center"/>
    </w:pPr>
    <w:rPr>
      <w:rFonts w:ascii="Arial" w:hAnsi="Arial" w:cs="Arial"/>
      <w:b/>
      <w:bCs/>
      <w:sz w:val="22"/>
      <w:szCs w:val="22"/>
    </w:rPr>
  </w:style>
  <w:style w:type="paragraph" w:customStyle="1" w:styleId="FR3">
    <w:name w:val="FR3"/>
    <w:rsid w:val="00DD18A3"/>
    <w:pPr>
      <w:widowControl w:val="0"/>
      <w:autoSpaceDE w:val="0"/>
      <w:autoSpaceDN w:val="0"/>
      <w:adjustRightInd w:val="0"/>
      <w:spacing w:before="80"/>
    </w:pPr>
    <w:rPr>
      <w:rFonts w:ascii="Arial" w:hAnsi="Arial" w:cs="Arial"/>
      <w:b/>
      <w:bCs/>
      <w:sz w:val="12"/>
      <w:szCs w:val="12"/>
    </w:rPr>
  </w:style>
  <w:style w:type="paragraph" w:styleId="af2">
    <w:name w:val="Body Text Indent"/>
    <w:basedOn w:val="a"/>
    <w:link w:val="af3"/>
    <w:rsid w:val="00A313E9"/>
    <w:pPr>
      <w:spacing w:after="120"/>
      <w:ind w:left="283"/>
    </w:pPr>
    <w:rPr>
      <w:sz w:val="20"/>
      <w:szCs w:val="20"/>
    </w:rPr>
  </w:style>
  <w:style w:type="character" w:customStyle="1" w:styleId="af3">
    <w:name w:val="Основной текст с отступом Знак"/>
    <w:basedOn w:val="a0"/>
    <w:link w:val="af2"/>
    <w:rsid w:val="00A313E9"/>
  </w:style>
  <w:style w:type="paragraph" w:customStyle="1" w:styleId="210">
    <w:name w:val="Основной текст 21"/>
    <w:basedOn w:val="a"/>
    <w:rsid w:val="00117819"/>
    <w:pPr>
      <w:suppressAutoHyphens/>
      <w:spacing w:line="100" w:lineRule="atLeast"/>
    </w:pPr>
    <w:rPr>
      <w:rFonts w:cs="Tahoma"/>
      <w:kern w:val="2"/>
      <w:lang w:eastAsia="hi-IN" w:bidi="hi-IN"/>
    </w:rPr>
  </w:style>
  <w:style w:type="paragraph" w:styleId="af4">
    <w:name w:val="Body Text"/>
    <w:basedOn w:val="a"/>
    <w:link w:val="af5"/>
    <w:semiHidden/>
    <w:rsid w:val="00117819"/>
    <w:pPr>
      <w:spacing w:after="120"/>
    </w:pPr>
    <w:rPr>
      <w:lang/>
    </w:rPr>
  </w:style>
  <w:style w:type="character" w:customStyle="1" w:styleId="af5">
    <w:name w:val="Основной текст Знак"/>
    <w:link w:val="af4"/>
    <w:rsid w:val="00117819"/>
    <w:rPr>
      <w:sz w:val="24"/>
      <w:szCs w:val="24"/>
    </w:rPr>
  </w:style>
  <w:style w:type="paragraph" w:customStyle="1" w:styleId="af6">
    <w:name w:val="Новый"/>
    <w:basedOn w:val="a"/>
    <w:rsid w:val="002C010C"/>
    <w:pPr>
      <w:spacing w:line="360" w:lineRule="auto"/>
      <w:ind w:firstLine="454"/>
      <w:jc w:val="both"/>
    </w:pPr>
    <w:rPr>
      <w:rFonts w:eastAsia="Calibri"/>
      <w:sz w:val="28"/>
    </w:rPr>
  </w:style>
  <w:style w:type="character" w:customStyle="1" w:styleId="30">
    <w:name w:val="Заголовок 3 Знак"/>
    <w:link w:val="3"/>
    <w:rsid w:val="00470961"/>
    <w:rPr>
      <w:b/>
      <w:sz w:val="28"/>
    </w:rPr>
  </w:style>
  <w:style w:type="paragraph" w:customStyle="1" w:styleId="af7">
    <w:name w:val="Содержимое таблицы"/>
    <w:basedOn w:val="a"/>
    <w:rsid w:val="00470961"/>
    <w:pPr>
      <w:widowControl w:val="0"/>
      <w:suppressLineNumbers/>
      <w:suppressAutoHyphens/>
    </w:pPr>
    <w:rPr>
      <w:rFonts w:eastAsia="SimSun" w:cs="Tahoma"/>
      <w:kern w:val="1"/>
      <w:lang w:eastAsia="hi-IN" w:bidi="hi-IN"/>
    </w:rPr>
  </w:style>
  <w:style w:type="character" w:customStyle="1" w:styleId="c11c21">
    <w:name w:val="c11 c21"/>
    <w:rsid w:val="00037F76"/>
    <w:rPr>
      <w:rFonts w:cs="Times New Roman"/>
    </w:rPr>
  </w:style>
  <w:style w:type="character" w:customStyle="1" w:styleId="c11">
    <w:name w:val="c11"/>
    <w:rsid w:val="00AE303A"/>
    <w:rPr>
      <w:rFonts w:cs="Times New Roman"/>
    </w:rPr>
  </w:style>
  <w:style w:type="character" w:customStyle="1" w:styleId="40">
    <w:name w:val="Заголовок 4 Знак"/>
    <w:link w:val="4"/>
    <w:uiPriority w:val="9"/>
    <w:semiHidden/>
    <w:rsid w:val="00297908"/>
    <w:rPr>
      <w:rFonts w:ascii="Calibri" w:hAnsi="Calibri"/>
      <w:b/>
      <w:bCs/>
      <w:sz w:val="28"/>
      <w:szCs w:val="28"/>
      <w:lang w:eastAsia="en-US"/>
    </w:rPr>
  </w:style>
  <w:style w:type="paragraph" w:customStyle="1" w:styleId="tabletext">
    <w:name w:val="tabletext"/>
    <w:basedOn w:val="a"/>
    <w:rsid w:val="00FF4079"/>
    <w:pPr>
      <w:spacing w:before="100" w:beforeAutospacing="1" w:after="100" w:afterAutospacing="1"/>
    </w:pPr>
    <w:rPr>
      <w:rFonts w:ascii="Calibri" w:eastAsia="Calibri" w:hAnsi="Calibri" w:cs="Calibri"/>
    </w:rPr>
  </w:style>
  <w:style w:type="character" w:styleId="af8">
    <w:name w:val="page number"/>
    <w:basedOn w:val="a0"/>
    <w:rsid w:val="00FF4079"/>
  </w:style>
  <w:style w:type="paragraph" w:customStyle="1" w:styleId="Style1">
    <w:name w:val="Style1"/>
    <w:basedOn w:val="a"/>
    <w:rsid w:val="00FE21B5"/>
    <w:pPr>
      <w:widowControl w:val="0"/>
      <w:autoSpaceDE w:val="0"/>
      <w:autoSpaceDN w:val="0"/>
      <w:adjustRightInd w:val="0"/>
    </w:pPr>
    <w:rPr>
      <w:rFonts w:ascii="Calibri" w:eastAsia="Calibri" w:hAnsi="Calibri" w:cs="Calibri"/>
    </w:rPr>
  </w:style>
  <w:style w:type="character" w:customStyle="1" w:styleId="20">
    <w:name w:val="Заголовок 2 Знак"/>
    <w:link w:val="2"/>
    <w:rsid w:val="00E42EC4"/>
    <w:rPr>
      <w:rFonts w:ascii="Cambria" w:eastAsia="Times New Roman" w:hAnsi="Cambria" w:cs="Times New Roman"/>
      <w:b/>
      <w:bCs/>
      <w:i/>
      <w:iCs/>
      <w:sz w:val="28"/>
      <w:szCs w:val="28"/>
    </w:rPr>
  </w:style>
  <w:style w:type="paragraph" w:customStyle="1" w:styleId="ConsPlusNormal">
    <w:name w:val="ConsPlusNormal"/>
    <w:uiPriority w:val="99"/>
    <w:rsid w:val="00E42EC4"/>
    <w:pPr>
      <w:widowControl w:val="0"/>
      <w:autoSpaceDE w:val="0"/>
      <w:autoSpaceDN w:val="0"/>
    </w:pPr>
    <w:rPr>
      <w:sz w:val="28"/>
    </w:rPr>
  </w:style>
  <w:style w:type="character" w:customStyle="1" w:styleId="dash041e005f0431005f044b005f0447005f043d005f044b005f0439005f005fchar1char1">
    <w:name w:val="dash041e_005f0431_005f044b_005f0447_005f043d_005f044b_005f0439_005f_005fchar1__char1"/>
    <w:uiPriority w:val="99"/>
    <w:rsid w:val="00E42EC4"/>
    <w:rPr>
      <w:rFonts w:ascii="Times New Roman" w:hAnsi="Times New Roman"/>
      <w:sz w:val="24"/>
      <w:u w:val="none"/>
      <w:effect w:val="none"/>
    </w:rPr>
  </w:style>
  <w:style w:type="character" w:customStyle="1" w:styleId="a4">
    <w:name w:val="Абзац списка Знак"/>
    <w:link w:val="a3"/>
    <w:uiPriority w:val="99"/>
    <w:locked/>
    <w:rsid w:val="00E42EC4"/>
    <w:rPr>
      <w:rFonts w:ascii="Calibri" w:hAnsi="Calibri"/>
      <w:sz w:val="22"/>
      <w:szCs w:val="22"/>
    </w:rPr>
  </w:style>
  <w:style w:type="paragraph" w:customStyle="1" w:styleId="Default">
    <w:name w:val="Default"/>
    <w:rsid w:val="0087283B"/>
    <w:pPr>
      <w:autoSpaceDE w:val="0"/>
      <w:autoSpaceDN w:val="0"/>
      <w:adjustRightInd w:val="0"/>
    </w:pPr>
    <w:rPr>
      <w:rFonts w:eastAsia="Calibri"/>
      <w:color w:val="000000"/>
      <w:sz w:val="24"/>
      <w:szCs w:val="24"/>
    </w:rPr>
  </w:style>
</w:styles>
</file>

<file path=word/webSettings.xml><?xml version="1.0" encoding="utf-8"?>
<w:webSettings xmlns:r="http://schemas.openxmlformats.org/officeDocument/2006/relationships" xmlns:w="http://schemas.openxmlformats.org/wordprocessingml/2006/main">
  <w:divs>
    <w:div w:id="141385829">
      <w:bodyDiv w:val="1"/>
      <w:marLeft w:val="0"/>
      <w:marRight w:val="0"/>
      <w:marTop w:val="0"/>
      <w:marBottom w:val="0"/>
      <w:divBdr>
        <w:top w:val="none" w:sz="0" w:space="0" w:color="auto"/>
        <w:left w:val="none" w:sz="0" w:space="0" w:color="auto"/>
        <w:bottom w:val="none" w:sz="0" w:space="0" w:color="auto"/>
        <w:right w:val="none" w:sz="0" w:space="0" w:color="auto"/>
      </w:divBdr>
      <w:divsChild>
        <w:div w:id="812061204">
          <w:marLeft w:val="0"/>
          <w:marRight w:val="0"/>
          <w:marTop w:val="0"/>
          <w:marBottom w:val="0"/>
          <w:divBdr>
            <w:top w:val="none" w:sz="0" w:space="0" w:color="auto"/>
            <w:left w:val="none" w:sz="0" w:space="0" w:color="auto"/>
            <w:bottom w:val="none" w:sz="0" w:space="0" w:color="auto"/>
            <w:right w:val="none" w:sz="0" w:space="0" w:color="auto"/>
          </w:divBdr>
          <w:divsChild>
            <w:div w:id="146942677">
              <w:marLeft w:val="0"/>
              <w:marRight w:val="0"/>
              <w:marTop w:val="0"/>
              <w:marBottom w:val="0"/>
              <w:divBdr>
                <w:top w:val="none" w:sz="0" w:space="0" w:color="auto"/>
                <w:left w:val="none" w:sz="0" w:space="0" w:color="auto"/>
                <w:bottom w:val="none" w:sz="0" w:space="0" w:color="auto"/>
                <w:right w:val="none" w:sz="0" w:space="0" w:color="auto"/>
              </w:divBdr>
              <w:divsChild>
                <w:div w:id="19431236">
                  <w:marLeft w:val="90"/>
                  <w:marRight w:val="3990"/>
                  <w:marTop w:val="0"/>
                  <w:marBottom w:val="0"/>
                  <w:divBdr>
                    <w:top w:val="none" w:sz="0" w:space="0" w:color="auto"/>
                    <w:left w:val="none" w:sz="0" w:space="0" w:color="auto"/>
                    <w:bottom w:val="none" w:sz="0" w:space="0" w:color="auto"/>
                    <w:right w:val="none" w:sz="0" w:space="0" w:color="auto"/>
                  </w:divBdr>
                  <w:divsChild>
                    <w:div w:id="599335461">
                      <w:marLeft w:val="0"/>
                      <w:marRight w:val="0"/>
                      <w:marTop w:val="0"/>
                      <w:marBottom w:val="0"/>
                      <w:divBdr>
                        <w:top w:val="none" w:sz="0" w:space="0" w:color="auto"/>
                        <w:left w:val="none" w:sz="0" w:space="0" w:color="auto"/>
                        <w:bottom w:val="none" w:sz="0" w:space="0" w:color="auto"/>
                        <w:right w:val="none" w:sz="0" w:space="0" w:color="auto"/>
                      </w:divBdr>
                      <w:divsChild>
                        <w:div w:id="42573237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243954238">
      <w:bodyDiv w:val="1"/>
      <w:marLeft w:val="0"/>
      <w:marRight w:val="0"/>
      <w:marTop w:val="0"/>
      <w:marBottom w:val="0"/>
      <w:divBdr>
        <w:top w:val="none" w:sz="0" w:space="0" w:color="auto"/>
        <w:left w:val="none" w:sz="0" w:space="0" w:color="auto"/>
        <w:bottom w:val="none" w:sz="0" w:space="0" w:color="auto"/>
        <w:right w:val="none" w:sz="0" w:space="0" w:color="auto"/>
      </w:divBdr>
      <w:divsChild>
        <w:div w:id="384570893">
          <w:marLeft w:val="0"/>
          <w:marRight w:val="0"/>
          <w:marTop w:val="0"/>
          <w:marBottom w:val="0"/>
          <w:divBdr>
            <w:top w:val="none" w:sz="0" w:space="0" w:color="auto"/>
            <w:left w:val="none" w:sz="0" w:space="0" w:color="auto"/>
            <w:bottom w:val="none" w:sz="0" w:space="0" w:color="auto"/>
            <w:right w:val="none" w:sz="0" w:space="0" w:color="auto"/>
          </w:divBdr>
          <w:divsChild>
            <w:div w:id="1784961144">
              <w:marLeft w:val="0"/>
              <w:marRight w:val="0"/>
              <w:marTop w:val="0"/>
              <w:marBottom w:val="0"/>
              <w:divBdr>
                <w:top w:val="none" w:sz="0" w:space="0" w:color="auto"/>
                <w:left w:val="none" w:sz="0" w:space="0" w:color="auto"/>
                <w:bottom w:val="none" w:sz="0" w:space="0" w:color="auto"/>
                <w:right w:val="none" w:sz="0" w:space="0" w:color="auto"/>
              </w:divBdr>
              <w:divsChild>
                <w:div w:id="1829514322">
                  <w:marLeft w:val="90"/>
                  <w:marRight w:val="3990"/>
                  <w:marTop w:val="0"/>
                  <w:marBottom w:val="0"/>
                  <w:divBdr>
                    <w:top w:val="none" w:sz="0" w:space="0" w:color="auto"/>
                    <w:left w:val="none" w:sz="0" w:space="0" w:color="auto"/>
                    <w:bottom w:val="none" w:sz="0" w:space="0" w:color="auto"/>
                    <w:right w:val="none" w:sz="0" w:space="0" w:color="auto"/>
                  </w:divBdr>
                  <w:divsChild>
                    <w:div w:id="750851233">
                      <w:marLeft w:val="0"/>
                      <w:marRight w:val="0"/>
                      <w:marTop w:val="0"/>
                      <w:marBottom w:val="0"/>
                      <w:divBdr>
                        <w:top w:val="none" w:sz="0" w:space="0" w:color="auto"/>
                        <w:left w:val="none" w:sz="0" w:space="0" w:color="auto"/>
                        <w:bottom w:val="none" w:sz="0" w:space="0" w:color="auto"/>
                        <w:right w:val="none" w:sz="0" w:space="0" w:color="auto"/>
                      </w:divBdr>
                      <w:divsChild>
                        <w:div w:id="1760180112">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409158585">
      <w:bodyDiv w:val="1"/>
      <w:marLeft w:val="0"/>
      <w:marRight w:val="0"/>
      <w:marTop w:val="0"/>
      <w:marBottom w:val="0"/>
      <w:divBdr>
        <w:top w:val="none" w:sz="0" w:space="0" w:color="auto"/>
        <w:left w:val="none" w:sz="0" w:space="0" w:color="auto"/>
        <w:bottom w:val="none" w:sz="0" w:space="0" w:color="auto"/>
        <w:right w:val="none" w:sz="0" w:space="0" w:color="auto"/>
      </w:divBdr>
    </w:div>
    <w:div w:id="1413426446">
      <w:bodyDiv w:val="1"/>
      <w:marLeft w:val="0"/>
      <w:marRight w:val="0"/>
      <w:marTop w:val="0"/>
      <w:marBottom w:val="0"/>
      <w:divBdr>
        <w:top w:val="none" w:sz="0" w:space="0" w:color="auto"/>
        <w:left w:val="none" w:sz="0" w:space="0" w:color="auto"/>
        <w:bottom w:val="none" w:sz="0" w:space="0" w:color="auto"/>
        <w:right w:val="none" w:sz="0" w:space="0" w:color="auto"/>
      </w:divBdr>
    </w:div>
    <w:div w:id="20773135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fgosreestr.ru/registry/primernaya-rabochaya-programma-po-uchebnomu-predmetu-russkij-rodnoj-yazyk-dlya-obshheobrazovatelnyh-organizatsij-5-9-klassov" TargetMode="External"/><Relationship Id="rId3" Type="http://schemas.openxmlformats.org/officeDocument/2006/relationships/styles" Target="styles.xml"/><Relationship Id="rId7" Type="http://schemas.openxmlformats.org/officeDocument/2006/relationships/hyperlink" Target="http://standart.edu.ru/doc.aspx?DocId=10688"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uchlit.com" TargetMode="External"/><Relationship Id="rId4" Type="http://schemas.openxmlformats.org/officeDocument/2006/relationships/settings" Target="settings.xml"/><Relationship Id="rId9" Type="http://schemas.openxmlformats.org/officeDocument/2006/relationships/hyperlink" Target="http://uchlit.co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F57546-AE5F-45E5-85D1-AC914FEBFE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8719</Words>
  <Characters>49699</Characters>
  <Application>Microsoft Office Word</Application>
  <DocSecurity>0</DocSecurity>
  <Lines>414</Lines>
  <Paragraphs>116</Paragraphs>
  <ScaleCrop>false</ScaleCrop>
  <HeadingPairs>
    <vt:vector size="2" baseType="variant">
      <vt:variant>
        <vt:lpstr>Название</vt:lpstr>
      </vt:variant>
      <vt:variant>
        <vt:i4>1</vt:i4>
      </vt:variant>
    </vt:vector>
  </HeadingPairs>
  <TitlesOfParts>
    <vt:vector size="1" baseType="lpstr">
      <vt:lpstr>МБОУ «Манычская СОШ»</vt:lpstr>
    </vt:vector>
  </TitlesOfParts>
  <Company>Министрерство образования РФ</Company>
  <LinksUpToDate>false</LinksUpToDate>
  <CharactersWithSpaces>58302</CharactersWithSpaces>
  <SharedDoc>false</SharedDoc>
  <HLinks>
    <vt:vector size="24" baseType="variant">
      <vt:variant>
        <vt:i4>3211388</vt:i4>
      </vt:variant>
      <vt:variant>
        <vt:i4>9</vt:i4>
      </vt:variant>
      <vt:variant>
        <vt:i4>0</vt:i4>
      </vt:variant>
      <vt:variant>
        <vt:i4>5</vt:i4>
      </vt:variant>
      <vt:variant>
        <vt:lpwstr>http://uchlit.com/</vt:lpwstr>
      </vt:variant>
      <vt:variant>
        <vt:lpwstr/>
      </vt:variant>
      <vt:variant>
        <vt:i4>3211388</vt:i4>
      </vt:variant>
      <vt:variant>
        <vt:i4>6</vt:i4>
      </vt:variant>
      <vt:variant>
        <vt:i4>0</vt:i4>
      </vt:variant>
      <vt:variant>
        <vt:i4>5</vt:i4>
      </vt:variant>
      <vt:variant>
        <vt:lpwstr>http://uchlit.com/</vt:lpwstr>
      </vt:variant>
      <vt:variant>
        <vt:lpwstr/>
      </vt:variant>
      <vt:variant>
        <vt:i4>6881378</vt:i4>
      </vt:variant>
      <vt:variant>
        <vt:i4>3</vt:i4>
      </vt:variant>
      <vt:variant>
        <vt:i4>0</vt:i4>
      </vt:variant>
      <vt:variant>
        <vt:i4>5</vt:i4>
      </vt:variant>
      <vt:variant>
        <vt:lpwstr>http://fgosreestr.ru/registry/primernaya-rabochaya-programma-po-uchebnomu-predmetu-russkij-rodnoj-yazyk-dlya-obshheobrazovatelnyh-organizatsij-5-9-klassov</vt:lpwstr>
      </vt:variant>
      <vt:variant>
        <vt:lpwstr/>
      </vt:variant>
      <vt:variant>
        <vt:i4>2359397</vt:i4>
      </vt:variant>
      <vt:variant>
        <vt:i4>0</vt:i4>
      </vt:variant>
      <vt:variant>
        <vt:i4>0</vt:i4>
      </vt:variant>
      <vt:variant>
        <vt:i4>5</vt:i4>
      </vt:variant>
      <vt:variant>
        <vt:lpwstr>http://standart.edu.ru/doc.aspx?DocId=10688</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МБОУ «Манычская СОШ»</dc:title>
  <dc:creator>user</dc:creator>
  <cp:lastModifiedBy>Татьяна</cp:lastModifiedBy>
  <cp:revision>2</cp:revision>
  <cp:lastPrinted>2021-09-30T09:24:00Z</cp:lastPrinted>
  <dcterms:created xsi:type="dcterms:W3CDTF">2021-09-30T16:35:00Z</dcterms:created>
  <dcterms:modified xsi:type="dcterms:W3CDTF">2021-09-30T16:35:00Z</dcterms:modified>
</cp:coreProperties>
</file>